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D4" w:rsidRDefault="00972DD4"/>
    <w:tbl>
      <w:tblPr>
        <w:tblStyle w:val="a3"/>
        <w:tblW w:w="0" w:type="auto"/>
        <w:tblLook w:val="04A0" w:firstRow="1" w:lastRow="0" w:firstColumn="1" w:lastColumn="0" w:noHBand="0" w:noVBand="1"/>
      </w:tblPr>
      <w:tblGrid>
        <w:gridCol w:w="4928"/>
        <w:gridCol w:w="4929"/>
        <w:gridCol w:w="4929"/>
      </w:tblGrid>
      <w:tr w:rsidR="007C4B23" w:rsidRPr="007C4B23" w:rsidTr="00406AE8">
        <w:trPr>
          <w:trHeight w:val="707"/>
        </w:trPr>
        <w:tc>
          <w:tcPr>
            <w:tcW w:w="4928" w:type="dxa"/>
          </w:tcPr>
          <w:p w:rsidR="007C4B23" w:rsidRDefault="007C4B23" w:rsidP="007C4B23">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972DD4" w:rsidRDefault="004379E0" w:rsidP="007C4B23">
            <w:pPr>
              <w:spacing w:before="100" w:beforeAutospacing="1" w:after="100" w:afterAutospacing="1"/>
              <w:outlineLvl w:val="2"/>
              <w:rPr>
                <w:rFonts w:ascii="Times New Roman" w:eastAsia="Times New Roman" w:hAnsi="Times New Roman" w:cs="Times New Roman"/>
                <w:b/>
                <w:bCs/>
                <w:color w:val="2D6186"/>
                <w:sz w:val="20"/>
                <w:szCs w:val="20"/>
                <w:lang w:eastAsia="ru-RU"/>
              </w:rPr>
            </w:pPr>
            <w:r>
              <w:rPr>
                <w:rFonts w:ascii="Times New Roman" w:eastAsia="Times New Roman" w:hAnsi="Times New Roman" w:cs="Times New Roman"/>
                <w:b/>
                <w:bCs/>
                <w:noProof/>
                <w:color w:val="000000"/>
                <w:sz w:val="20"/>
                <w:szCs w:val="20"/>
                <w:lang w:eastAsia="ru-RU"/>
              </w:rPr>
              <mc:AlternateContent>
                <mc:Choice Requires="wps">
                  <w:drawing>
                    <wp:anchor distT="0" distB="0" distL="114300" distR="114300" simplePos="0" relativeHeight="251661312" behindDoc="0" locked="0" layoutInCell="1" allowOverlap="1" wp14:anchorId="547FE83D" wp14:editId="49FD5103">
                      <wp:simplePos x="0" y="0"/>
                      <wp:positionH relativeFrom="column">
                        <wp:posOffset>872227</wp:posOffset>
                      </wp:positionH>
                      <wp:positionV relativeFrom="paragraph">
                        <wp:posOffset>132365</wp:posOffset>
                      </wp:positionV>
                      <wp:extent cx="2124075" cy="1623848"/>
                      <wp:effectExtent l="57150" t="19050" r="85725" b="338455"/>
                      <wp:wrapNone/>
                      <wp:docPr id="4" name="Выноска-облако 4"/>
                      <wp:cNvGraphicFramePr/>
                      <a:graphic xmlns:a="http://schemas.openxmlformats.org/drawingml/2006/main">
                        <a:graphicData uri="http://schemas.microsoft.com/office/word/2010/wordprocessingShape">
                          <wps:wsp>
                            <wps:cNvSpPr/>
                            <wps:spPr>
                              <a:xfrm>
                                <a:off x="0" y="0"/>
                                <a:ext cx="2124075" cy="1623848"/>
                              </a:xfrm>
                              <a:prstGeom prst="cloudCallout">
                                <a:avLst/>
                              </a:prstGeom>
                            </wps:spPr>
                            <wps:style>
                              <a:lnRef idx="1">
                                <a:schemeClr val="accent6"/>
                              </a:lnRef>
                              <a:fillRef idx="2">
                                <a:schemeClr val="accent6"/>
                              </a:fillRef>
                              <a:effectRef idx="1">
                                <a:schemeClr val="accent6"/>
                              </a:effectRef>
                              <a:fontRef idx="minor">
                                <a:schemeClr val="dk1"/>
                              </a:fontRef>
                            </wps:style>
                            <wps:txbx>
                              <w:txbxContent>
                                <w:p w:rsidR="004379E0" w:rsidRPr="000B36C9" w:rsidRDefault="004379E0" w:rsidP="004379E0">
                                  <w:pPr>
                                    <w:spacing w:before="100" w:beforeAutospacing="1" w:after="100" w:afterAutospacing="1" w:line="240" w:lineRule="auto"/>
                                    <w:jc w:val="center"/>
                                    <w:outlineLvl w:val="2"/>
                                    <w:rPr>
                                      <w:rFonts w:ascii="Times New Roman" w:eastAsia="Times New Roman" w:hAnsi="Times New Roman" w:cs="Times New Roman"/>
                                      <w:b/>
                                      <w:bCs/>
                                      <w:color w:val="2D6186"/>
                                      <w:sz w:val="24"/>
                                      <w:szCs w:val="24"/>
                                      <w:lang w:eastAsia="ru-RU"/>
                                    </w:rPr>
                                  </w:pPr>
                                  <w:r w:rsidRPr="000B36C9">
                                    <w:rPr>
                                      <w:rFonts w:ascii="Times New Roman" w:eastAsia="Times New Roman" w:hAnsi="Times New Roman" w:cs="Times New Roman"/>
                                      <w:b/>
                                      <w:bCs/>
                                      <w:i/>
                                      <w:iCs/>
                                      <w:color w:val="000000"/>
                                      <w:sz w:val="24"/>
                                      <w:szCs w:val="24"/>
                                      <w:lang w:eastAsia="ru-RU"/>
                                    </w:rPr>
                                    <w:t>Уважаемые родители!    Будьте примером                                    для своих детей</w:t>
                                  </w:r>
                                  <w:r w:rsidR="008E78A8" w:rsidRPr="000B36C9">
                                    <w:rPr>
                                      <w:rFonts w:ascii="Times New Roman" w:eastAsia="Times New Roman" w:hAnsi="Times New Roman" w:cs="Times New Roman"/>
                                      <w:b/>
                                      <w:bCs/>
                                      <w:i/>
                                      <w:iCs/>
                                      <w:color w:val="000000"/>
                                      <w:sz w:val="24"/>
                                      <w:szCs w:val="24"/>
                                      <w:lang w:eastAsia="ru-RU"/>
                                    </w:rPr>
                                    <w:t>!</w:t>
                                  </w:r>
                                </w:p>
                                <w:p w:rsidR="004379E0" w:rsidRDefault="004379E0" w:rsidP="004379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4" o:spid="_x0000_s1026" type="#_x0000_t106" style="position:absolute;margin-left:68.7pt;margin-top:10.4pt;width:167.25pt;height:1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" adj="6300,24300" fillcolor="#fbcaa2 [1625]" strokecolor="#f68c36 [3049]">
                      <v:fill color2="#fdefe3 [505]" rotate="t" angle="180" colors="0 #ffbe86;22938f #ffd0aa;1 #ffebdb" focus="100%" type="gradient"/>
                      <v:shadow on="t" color="black" opacity="24903f" origin=",.5" offset="0,.55556mm"/>
                      <v:textbox>
                        <w:txbxContent>
                          <w:p w:rsidR="004379E0" w:rsidRPr="000B36C9" w:rsidRDefault="004379E0" w:rsidP="004379E0">
                            <w:pPr>
                              <w:spacing w:before="100" w:beforeAutospacing="1" w:after="100" w:afterAutospacing="1" w:line="240" w:lineRule="auto"/>
                              <w:jc w:val="center"/>
                              <w:outlineLvl w:val="2"/>
                              <w:rPr>
                                <w:rFonts w:ascii="Times New Roman" w:eastAsia="Times New Roman" w:hAnsi="Times New Roman" w:cs="Times New Roman"/>
                                <w:b/>
                                <w:bCs/>
                                <w:color w:val="2D6186"/>
                                <w:sz w:val="24"/>
                                <w:szCs w:val="24"/>
                                <w:lang w:eastAsia="ru-RU"/>
                              </w:rPr>
                            </w:pPr>
                            <w:r w:rsidRPr="000B36C9">
                              <w:rPr>
                                <w:rFonts w:ascii="Times New Roman" w:eastAsia="Times New Roman" w:hAnsi="Times New Roman" w:cs="Times New Roman"/>
                                <w:b/>
                                <w:bCs/>
                                <w:i/>
                                <w:iCs/>
                                <w:color w:val="000000"/>
                                <w:sz w:val="24"/>
                                <w:szCs w:val="24"/>
                                <w:lang w:eastAsia="ru-RU"/>
                              </w:rPr>
                              <w:t xml:space="preserve">Уважаемые родители!    </w:t>
                            </w:r>
                            <w:r w:rsidRPr="000B36C9">
                              <w:rPr>
                                <w:rFonts w:ascii="Times New Roman" w:eastAsia="Times New Roman" w:hAnsi="Times New Roman" w:cs="Times New Roman"/>
                                <w:b/>
                                <w:bCs/>
                                <w:i/>
                                <w:iCs/>
                                <w:color w:val="000000"/>
                                <w:sz w:val="24"/>
                                <w:szCs w:val="24"/>
                                <w:lang w:eastAsia="ru-RU"/>
                              </w:rPr>
                              <w:t>Будьте примером                                    для своих детей</w:t>
                            </w:r>
                            <w:r w:rsidR="008E78A8" w:rsidRPr="000B36C9">
                              <w:rPr>
                                <w:rFonts w:ascii="Times New Roman" w:eastAsia="Times New Roman" w:hAnsi="Times New Roman" w:cs="Times New Roman"/>
                                <w:b/>
                                <w:bCs/>
                                <w:i/>
                                <w:iCs/>
                                <w:color w:val="000000"/>
                                <w:sz w:val="24"/>
                                <w:szCs w:val="24"/>
                                <w:lang w:eastAsia="ru-RU"/>
                              </w:rPr>
                              <w:t>!</w:t>
                            </w:r>
                          </w:p>
                          <w:p w:rsidR="004379E0" w:rsidRDefault="004379E0" w:rsidP="004379E0">
                            <w:pPr>
                              <w:jc w:val="center"/>
                            </w:pPr>
                          </w:p>
                        </w:txbxContent>
                      </v:textbox>
                    </v:shape>
                  </w:pict>
                </mc:Fallback>
              </mc:AlternateContent>
            </w:r>
          </w:p>
          <w:p w:rsidR="00972DD4" w:rsidRDefault="00972DD4" w:rsidP="007C4B23">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4379E0"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r>
              <w:rPr>
                <w:noProof/>
                <w:sz w:val="48"/>
                <w:szCs w:val="48"/>
                <w:lang w:eastAsia="ru-RU"/>
              </w:rPr>
              <w:drawing>
                <wp:anchor distT="0" distB="0" distL="114300" distR="114300" simplePos="0" relativeHeight="251659264" behindDoc="0" locked="0" layoutInCell="1" allowOverlap="1" wp14:anchorId="1351B046" wp14:editId="3FE41A9D">
                  <wp:simplePos x="0" y="0"/>
                  <wp:positionH relativeFrom="column">
                    <wp:posOffset>131248</wp:posOffset>
                  </wp:positionH>
                  <wp:positionV relativeFrom="paragraph">
                    <wp:posOffset>278853</wp:posOffset>
                  </wp:positionV>
                  <wp:extent cx="2270234" cy="3358055"/>
                  <wp:effectExtent l="0" t="0" r="0" b="0"/>
                  <wp:wrapNone/>
                  <wp:docPr id="1" name="Рисунок 1" descr="сканирование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ние0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0138" cy="33579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000000"/>
                <w:sz w:val="20"/>
                <w:szCs w:val="20"/>
                <w:lang w:eastAsia="ru-RU"/>
              </w:rPr>
            </w:pPr>
          </w:p>
          <w:p w:rsidR="008E78A8" w:rsidRDefault="008E78A8" w:rsidP="00406AE8">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Pr="007C4B23" w:rsidRDefault="00406AE8" w:rsidP="00406AE8">
            <w:pPr>
              <w:spacing w:before="100" w:beforeAutospacing="1" w:after="100" w:afterAutospacing="1"/>
              <w:outlineLvl w:val="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2D6186"/>
                <w:sz w:val="20"/>
                <w:szCs w:val="20"/>
                <w:lang w:eastAsia="ru-RU"/>
              </w:rPr>
              <w:t>Памятка</w:t>
            </w:r>
            <w:r w:rsidRPr="007C4B23">
              <w:rPr>
                <w:rFonts w:ascii="Times New Roman" w:eastAsia="Times New Roman" w:hAnsi="Times New Roman" w:cs="Times New Roman"/>
                <w:b/>
                <w:bCs/>
                <w:color w:val="2D6186"/>
                <w:sz w:val="20"/>
                <w:szCs w:val="20"/>
                <w:lang w:eastAsia="ru-RU"/>
              </w:rPr>
              <w:t xml:space="preserve"> для родителей «Как выработать навыки безопасного поведения на улице</w:t>
            </w:r>
            <w:r>
              <w:rPr>
                <w:rFonts w:ascii="Times New Roman" w:eastAsia="Times New Roman" w:hAnsi="Times New Roman" w:cs="Times New Roman"/>
                <w:b/>
                <w:bCs/>
                <w:color w:val="2D6186"/>
                <w:sz w:val="20"/>
                <w:szCs w:val="20"/>
                <w:lang w:eastAsia="ru-RU"/>
              </w:rPr>
              <w:t xml:space="preserve">»                              </w:t>
            </w:r>
            <w:r w:rsidRPr="007C4B23">
              <w:rPr>
                <w:rFonts w:ascii="Times New Roman" w:eastAsia="Times New Roman" w:hAnsi="Times New Roman" w:cs="Times New Roman"/>
                <w:color w:val="000000"/>
                <w:sz w:val="20"/>
                <w:szCs w:val="20"/>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7C4B23">
              <w:rPr>
                <w:rFonts w:ascii="Times New Roman" w:eastAsia="Times New Roman" w:hAnsi="Times New Roman" w:cs="Times New Roman"/>
                <w:color w:val="000000"/>
                <w:sz w:val="20"/>
                <w:szCs w:val="20"/>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r>
              <w:rPr>
                <w:rFonts w:ascii="Times New Roman" w:eastAsia="Times New Roman" w:hAnsi="Times New Roman" w:cs="Times New Roman"/>
                <w:color w:val="000000"/>
                <w:sz w:val="20"/>
                <w:szCs w:val="20"/>
                <w:lang w:eastAsia="ru-RU"/>
              </w:rPr>
              <w:t xml:space="preserve">                                                                     </w:t>
            </w:r>
            <w:r w:rsidRPr="007C4B23">
              <w:rPr>
                <w:rFonts w:ascii="Times New Roman" w:eastAsia="Times New Roman" w:hAnsi="Times New Roman" w:cs="Times New Roman"/>
                <w:b/>
                <w:bCs/>
                <w:color w:val="000000"/>
                <w:sz w:val="20"/>
                <w:szCs w:val="20"/>
                <w:lang w:eastAsia="ru-RU"/>
              </w:rPr>
              <w:t xml:space="preserve">Навык наблюдения. </w:t>
            </w:r>
            <w:r w:rsidRPr="007C4B23">
              <w:rPr>
                <w:rFonts w:ascii="Times New Roman" w:eastAsia="Times New Roman" w:hAnsi="Times New Roman" w:cs="Times New Roman"/>
                <w:color w:val="000000"/>
                <w:sz w:val="20"/>
                <w:szCs w:val="20"/>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w:t>
            </w:r>
            <w:r>
              <w:rPr>
                <w:rFonts w:ascii="Times New Roman" w:eastAsia="Times New Roman" w:hAnsi="Times New Roman" w:cs="Times New Roman"/>
                <w:color w:val="000000"/>
                <w:sz w:val="20"/>
                <w:szCs w:val="20"/>
                <w:lang w:eastAsia="ru-RU"/>
              </w:rPr>
              <w:t xml:space="preserve">                  </w:t>
            </w:r>
            <w:r w:rsidRPr="007C4B23">
              <w:rPr>
                <w:rFonts w:ascii="Times New Roman" w:eastAsia="Times New Roman" w:hAnsi="Times New Roman" w:cs="Times New Roman"/>
                <w:b/>
                <w:bCs/>
                <w:color w:val="000000"/>
                <w:sz w:val="20"/>
                <w:szCs w:val="20"/>
                <w:lang w:eastAsia="ru-RU"/>
              </w:rPr>
              <w:t>Навык спокойного, достаточно уверенного поведения на улице</w:t>
            </w:r>
            <w:r w:rsidRPr="007C4B23">
              <w:rPr>
                <w:rFonts w:ascii="Times New Roman" w:eastAsia="Times New Roman" w:hAnsi="Times New Roman" w:cs="Times New Roman"/>
                <w:color w:val="000000"/>
                <w:sz w:val="20"/>
                <w:szCs w:val="20"/>
                <w:lang w:eastAsia="ru-RU"/>
              </w:rPr>
              <w:t xml:space="preserve"> </w:t>
            </w:r>
            <w:r w:rsidRPr="007C4B23">
              <w:rPr>
                <w:rFonts w:ascii="Times New Roman" w:eastAsia="Times New Roman" w:hAnsi="Times New Roman" w:cs="Times New Roman"/>
                <w:color w:val="000000"/>
                <w:sz w:val="20"/>
                <w:szCs w:val="20"/>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r>
              <w:rPr>
                <w:rFonts w:ascii="Times New Roman" w:eastAsia="Times New Roman" w:hAnsi="Times New Roman" w:cs="Times New Roman"/>
                <w:color w:val="000000"/>
                <w:sz w:val="20"/>
                <w:szCs w:val="20"/>
                <w:lang w:eastAsia="ru-RU"/>
              </w:rPr>
              <w:t xml:space="preserve">         </w:t>
            </w:r>
          </w:p>
          <w:p w:rsidR="00406AE8" w:rsidRDefault="00406AE8" w:rsidP="00406AE8">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7C4B23" w:rsidRPr="007C4B23" w:rsidRDefault="007C4B23" w:rsidP="00972DD4">
            <w:pPr>
              <w:spacing w:before="100" w:beforeAutospacing="1" w:after="100" w:afterAutospacing="1"/>
              <w:outlineLvl w:val="2"/>
              <w:rPr>
                <w:rFonts w:ascii="Times New Roman" w:hAnsi="Times New Roman" w:cs="Times New Roman"/>
                <w:sz w:val="20"/>
                <w:szCs w:val="20"/>
              </w:rPr>
            </w:pPr>
          </w:p>
        </w:tc>
        <w:tc>
          <w:tcPr>
            <w:tcW w:w="4929" w:type="dxa"/>
          </w:tcPr>
          <w:p w:rsidR="007C4B23" w:rsidRPr="007C4B23" w:rsidRDefault="007C4B23" w:rsidP="007C4B23">
            <w:pPr>
              <w:spacing w:before="100" w:beforeAutospacing="1" w:after="100" w:afterAutospacing="1"/>
              <w:outlineLvl w:val="2"/>
              <w:rPr>
                <w:rFonts w:ascii="Times New Roman" w:eastAsia="Times New Roman" w:hAnsi="Times New Roman" w:cs="Times New Roman"/>
                <w:color w:val="000000"/>
                <w:sz w:val="20"/>
                <w:szCs w:val="20"/>
                <w:lang w:eastAsia="ru-RU"/>
              </w:rPr>
            </w:pPr>
            <w:r w:rsidRPr="007C4B23">
              <w:rPr>
                <w:rFonts w:ascii="Times New Roman" w:eastAsia="Times New Roman" w:hAnsi="Times New Roman" w:cs="Times New Roman"/>
                <w:b/>
                <w:bCs/>
                <w:color w:val="2D6186"/>
                <w:sz w:val="20"/>
                <w:szCs w:val="20"/>
                <w:lang w:eastAsia="ru-RU"/>
              </w:rPr>
              <w:lastRenderedPageBreak/>
              <w:t>Памятка родителям по правилам дорожного движения «Все начинается с малого.</w:t>
            </w:r>
            <w:r>
              <w:rPr>
                <w:rFonts w:ascii="Times New Roman" w:eastAsia="Times New Roman" w:hAnsi="Times New Roman" w:cs="Times New Roman"/>
                <w:b/>
                <w:bCs/>
                <w:color w:val="2D6186"/>
                <w:sz w:val="20"/>
                <w:szCs w:val="20"/>
                <w:lang w:eastAsia="ru-RU"/>
              </w:rPr>
              <w:t xml:space="preserve">            </w:t>
            </w:r>
            <w:r w:rsidRPr="007C4B23">
              <w:rPr>
                <w:rFonts w:ascii="Times New Roman" w:eastAsia="Times New Roman" w:hAnsi="Times New Roman" w:cs="Times New Roman"/>
                <w:color w:val="000000"/>
                <w:sz w:val="20"/>
                <w:szCs w:val="20"/>
                <w:lang w:eastAsia="ru-RU"/>
              </w:rPr>
              <w:t>Безопасность движения на улицах города и дорогах достигается только тогда, когда соблюдаются все правила.</w:t>
            </w:r>
            <w:r w:rsidRPr="007C4B23">
              <w:rPr>
                <w:rFonts w:ascii="Times New Roman" w:eastAsia="Times New Roman" w:hAnsi="Times New Roman" w:cs="Times New Roman"/>
                <w:b/>
                <w:bCs/>
                <w:color w:val="000000"/>
                <w:sz w:val="20"/>
                <w:szCs w:val="20"/>
                <w:lang w:eastAsia="ru-RU"/>
              </w:rPr>
              <w:t xml:space="preserve"> </w:t>
            </w:r>
            <w:r w:rsidRPr="007C4B23">
              <w:rPr>
                <w:rFonts w:ascii="Times New Roman" w:eastAsia="Times New Roman" w:hAnsi="Times New Roman" w:cs="Times New Roman"/>
                <w:color w:val="000000"/>
                <w:sz w:val="20"/>
                <w:szCs w:val="20"/>
                <w:lang w:eastAsia="ru-RU"/>
              </w:rPr>
              <w:br/>
            </w:r>
            <w:r w:rsidRPr="007C4B23">
              <w:rPr>
                <w:rFonts w:ascii="Times New Roman" w:eastAsia="Times New Roman" w:hAnsi="Times New Roman" w:cs="Times New Roman"/>
                <w:b/>
                <w:bCs/>
                <w:i/>
                <w:iCs/>
                <w:color w:val="000000"/>
                <w:sz w:val="20"/>
                <w:szCs w:val="20"/>
                <w:lang w:eastAsia="ru-RU"/>
              </w:rPr>
              <w:t>Родителям необходимо знать следующее:</w:t>
            </w:r>
            <w:r w:rsidRPr="007C4B23">
              <w:rPr>
                <w:rFonts w:ascii="Times New Roman" w:eastAsia="Times New Roman" w:hAnsi="Times New Roman" w:cs="Times New Roman"/>
                <w:b/>
                <w:bCs/>
                <w:color w:val="000000"/>
                <w:sz w:val="20"/>
                <w:szCs w:val="20"/>
                <w:lang w:eastAsia="ru-RU"/>
              </w:rPr>
              <w:t xml:space="preserve"> </w:t>
            </w:r>
            <w:r w:rsidRPr="007C4B23">
              <w:rPr>
                <w:rFonts w:ascii="Times New Roman" w:eastAsia="Times New Roman" w:hAnsi="Times New Roman" w:cs="Times New Roman"/>
                <w:color w:val="000000"/>
                <w:sz w:val="20"/>
                <w:szCs w:val="20"/>
                <w:lang w:eastAsia="ru-RU"/>
              </w:rPr>
              <w:br/>
              <w:t xml:space="preserve">1. Пешеходам разрешается ходить только по тротуару, придерживаясь правой стороны </w:t>
            </w:r>
            <w:r w:rsidRPr="007C4B23">
              <w:rPr>
                <w:rFonts w:ascii="Times New Roman" w:eastAsia="Times New Roman" w:hAnsi="Times New Roman" w:cs="Times New Roman"/>
                <w:color w:val="000000"/>
                <w:sz w:val="20"/>
                <w:szCs w:val="20"/>
                <w:lang w:eastAsia="ru-RU"/>
              </w:rPr>
              <w:br/>
              <w:t xml:space="preserve">2. Пешеходы обязаны переходить улицу или дорогу только шагом по пешеходному переходу- </w:t>
            </w:r>
            <w:r w:rsidRPr="007C4B23">
              <w:rPr>
                <w:rFonts w:ascii="Times New Roman" w:eastAsia="Times New Roman" w:hAnsi="Times New Roman" w:cs="Times New Roman"/>
                <w:color w:val="000000"/>
                <w:sz w:val="20"/>
                <w:szCs w:val="20"/>
                <w:lang w:eastAsia="ru-RU"/>
              </w:rPr>
              <w:b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r w:rsidRPr="007C4B23">
              <w:rPr>
                <w:rFonts w:ascii="Times New Roman" w:eastAsia="Times New Roman" w:hAnsi="Times New Roman" w:cs="Times New Roman"/>
                <w:color w:val="000000"/>
                <w:sz w:val="20"/>
                <w:szCs w:val="20"/>
                <w:lang w:eastAsia="ru-RU"/>
              </w:rPr>
              <w:b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7C4B23">
              <w:rPr>
                <w:rFonts w:ascii="Times New Roman" w:eastAsia="Times New Roman" w:hAnsi="Times New Roman" w:cs="Times New Roman"/>
                <w:color w:val="000000"/>
                <w:sz w:val="20"/>
                <w:szCs w:val="20"/>
                <w:lang w:eastAsia="ru-RU"/>
              </w:rPr>
              <w:b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r w:rsidRPr="007C4B23">
              <w:rPr>
                <w:rFonts w:ascii="Times New Roman" w:eastAsia="Times New Roman" w:hAnsi="Times New Roman" w:cs="Times New Roman"/>
                <w:color w:val="000000"/>
                <w:sz w:val="20"/>
                <w:szCs w:val="20"/>
                <w:lang w:eastAsia="ru-RU"/>
              </w:rPr>
              <w:br/>
              <w:t xml:space="preserve">6. Не разрешайте детям кататься на велосипедах по проезжей части. </w:t>
            </w:r>
            <w:r w:rsidRPr="007C4B23">
              <w:rPr>
                <w:rFonts w:ascii="Times New Roman" w:eastAsia="Times New Roman" w:hAnsi="Times New Roman" w:cs="Times New Roman"/>
                <w:color w:val="000000"/>
                <w:sz w:val="20"/>
                <w:szCs w:val="20"/>
                <w:lang w:eastAsia="ru-RU"/>
              </w:rPr>
              <w:br/>
              <w:t xml:space="preserve">7. Переходя улицу, не отпускайте руку ребенка, идущего с вами, не оставляйте детей на улице без присмотра. </w:t>
            </w:r>
            <w:r w:rsidRPr="007C4B23">
              <w:rPr>
                <w:rFonts w:ascii="Times New Roman" w:eastAsia="Times New Roman" w:hAnsi="Times New Roman" w:cs="Times New Roman"/>
                <w:color w:val="000000"/>
                <w:sz w:val="20"/>
                <w:szCs w:val="20"/>
                <w:lang w:eastAsia="ru-RU"/>
              </w:rPr>
              <w:br/>
              <w:t xml:space="preserve">8. Родители не должны пропускать ни одного случая нарушения правил детьми, своими или чужими. </w:t>
            </w:r>
            <w:r w:rsidRPr="007C4B23">
              <w:rPr>
                <w:rFonts w:ascii="Times New Roman" w:eastAsia="Times New Roman" w:hAnsi="Times New Roman" w:cs="Times New Roman"/>
                <w:color w:val="000000"/>
                <w:sz w:val="20"/>
                <w:szCs w:val="20"/>
                <w:lang w:eastAsia="ru-RU"/>
              </w:rPr>
              <w:br/>
              <w:t xml:space="preserve">9. Родители в обязательном порядке должны сами приводить детей в группу и забирать их домой. </w:t>
            </w:r>
            <w:r>
              <w:rPr>
                <w:rFonts w:ascii="Times New Roman" w:eastAsia="Times New Roman" w:hAnsi="Times New Roman" w:cs="Times New Roman"/>
                <w:color w:val="000000"/>
                <w:sz w:val="20"/>
                <w:szCs w:val="20"/>
                <w:lang w:eastAsia="ru-RU"/>
              </w:rPr>
              <w:t xml:space="preserve">        </w:t>
            </w:r>
            <w:r w:rsidRPr="007C4B23">
              <w:rPr>
                <w:rFonts w:ascii="Times New Roman" w:eastAsia="Times New Roman" w:hAnsi="Times New Roman" w:cs="Times New Roman"/>
                <w:color w:val="000000"/>
                <w:sz w:val="20"/>
                <w:szCs w:val="20"/>
                <w:lang w:eastAsia="ru-RU"/>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r w:rsidRPr="007C4B23">
              <w:rPr>
                <w:rFonts w:ascii="Times New Roman" w:eastAsia="Times New Roman" w:hAnsi="Times New Roman" w:cs="Times New Roman"/>
                <w:color w:val="000000"/>
                <w:sz w:val="20"/>
                <w:szCs w:val="20"/>
                <w:lang w:eastAsia="ru-RU"/>
              </w:rPr>
              <w:b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r w:rsidRPr="007C4B23">
              <w:rPr>
                <w:rFonts w:ascii="Times New Roman" w:eastAsia="Times New Roman" w:hAnsi="Times New Roman" w:cs="Times New Roman"/>
                <w:color w:val="000000"/>
                <w:sz w:val="20"/>
                <w:szCs w:val="20"/>
                <w:lang w:eastAsia="ru-RU"/>
              </w:rPr>
              <w:br/>
              <w:t xml:space="preserve">12. Родители должны стать первыми помощниками воспитателя в таком важном деле, от которого зависит жизнь и здоровье детей. </w:t>
            </w:r>
            <w:r w:rsidRPr="007C4B23">
              <w:rPr>
                <w:rFonts w:ascii="Times New Roman" w:eastAsia="Times New Roman" w:hAnsi="Times New Roman" w:cs="Times New Roman"/>
                <w:color w:val="000000"/>
                <w:sz w:val="20"/>
                <w:szCs w:val="20"/>
                <w:lang w:eastAsia="ru-RU"/>
              </w:rPr>
              <w:br/>
            </w:r>
          </w:p>
          <w:p w:rsidR="007C4B23" w:rsidRPr="00CE17E2" w:rsidRDefault="00406AE8" w:rsidP="00CE17E2">
            <w:pPr>
              <w:spacing w:before="100" w:beforeAutospacing="1" w:after="100" w:afterAutospacing="1"/>
              <w:outlineLvl w:val="2"/>
              <w:rPr>
                <w:rFonts w:ascii="Times New Roman" w:eastAsia="Times New Roman" w:hAnsi="Times New Roman" w:cs="Times New Roman"/>
                <w:b/>
                <w:bCs/>
                <w:color w:val="2D6186"/>
                <w:sz w:val="20"/>
                <w:szCs w:val="20"/>
                <w:lang w:eastAsia="ru-RU"/>
              </w:rPr>
            </w:pPr>
            <w:r w:rsidRPr="007C4B23">
              <w:rPr>
                <w:rFonts w:ascii="Times New Roman" w:eastAsia="Times New Roman" w:hAnsi="Times New Roman" w:cs="Times New Roman"/>
                <w:b/>
                <w:bCs/>
                <w:color w:val="000000"/>
                <w:sz w:val="20"/>
                <w:szCs w:val="20"/>
                <w:lang w:eastAsia="ru-RU"/>
              </w:rPr>
              <w:t xml:space="preserve">Навык переключения на самоконтроль. </w:t>
            </w:r>
            <w:r w:rsidRPr="007C4B23">
              <w:rPr>
                <w:rFonts w:ascii="Times New Roman" w:eastAsia="Times New Roman" w:hAnsi="Times New Roman" w:cs="Times New Roman"/>
                <w:color w:val="000000"/>
                <w:sz w:val="20"/>
                <w:szCs w:val="20"/>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7C4B23">
              <w:rPr>
                <w:rFonts w:ascii="Times New Roman" w:eastAsia="Times New Roman" w:hAnsi="Times New Roman" w:cs="Times New Roman"/>
                <w:color w:val="000000"/>
                <w:sz w:val="20"/>
                <w:szCs w:val="20"/>
                <w:lang w:eastAsia="ru-RU"/>
              </w:rPr>
              <w:br/>
              <w:t xml:space="preserve">Как должны вести себя взрослые, находясь на улице с ребенком? </w:t>
            </w:r>
            <w:r w:rsidRPr="007C4B23">
              <w:rPr>
                <w:rFonts w:ascii="Times New Roman" w:eastAsia="Times New Roman" w:hAnsi="Times New Roman" w:cs="Times New Roman"/>
                <w:color w:val="000000"/>
                <w:sz w:val="20"/>
                <w:szCs w:val="20"/>
                <w:lang w:eastAsia="ru-RU"/>
              </w:rPr>
              <w:br/>
              <w:t xml:space="preserve">Если ребенок на руках, то будьте осторожны: он закрывает вам обзор улицы. </w:t>
            </w:r>
            <w:r w:rsidRPr="007C4B23">
              <w:rPr>
                <w:rFonts w:ascii="Times New Roman" w:eastAsia="Times New Roman" w:hAnsi="Times New Roman" w:cs="Times New Roman"/>
                <w:color w:val="000000"/>
                <w:sz w:val="20"/>
                <w:szCs w:val="20"/>
                <w:lang w:eastAsia="ru-RU"/>
              </w:rPr>
              <w:br/>
              <w:t xml:space="preserve">На дороге или рядом с ней нельзя везти ребенка на саночках. Такой «транспорт», как известно, легко опрокидывается. 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7C4B23">
              <w:rPr>
                <w:rFonts w:ascii="Times New Roman" w:eastAsia="Times New Roman" w:hAnsi="Times New Roman" w:cs="Times New Roman"/>
                <w:color w:val="000000"/>
                <w:sz w:val="20"/>
                <w:szCs w:val="20"/>
                <w:lang w:eastAsia="ru-RU"/>
              </w:rPr>
              <w:br/>
              <w:t xml:space="preserve">Вот автобус приближается к остановке. До полного прекращения движения автобуса к нему подходить не следует, ребенок (как и взрослый) может оступиться и попасть под колесо, особенно если на остановке много пассажиров. </w:t>
            </w:r>
            <w:r w:rsidRPr="007C4B23">
              <w:rPr>
                <w:rFonts w:ascii="Times New Roman" w:eastAsia="Times New Roman" w:hAnsi="Times New Roman" w:cs="Times New Roman"/>
                <w:color w:val="000000"/>
                <w:sz w:val="20"/>
                <w:szCs w:val="20"/>
                <w:lang w:eastAsia="ru-RU"/>
              </w:rPr>
              <w:br/>
              <w:t xml:space="preserve">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w:t>
            </w:r>
            <w:r w:rsidRPr="007C4B23">
              <w:rPr>
                <w:rFonts w:ascii="Times New Roman" w:eastAsia="Times New Roman" w:hAnsi="Times New Roman" w:cs="Times New Roman"/>
                <w:color w:val="000000"/>
                <w:sz w:val="20"/>
                <w:szCs w:val="20"/>
                <w:lang w:eastAsia="ru-RU"/>
              </w:rPr>
              <w:br/>
              <w:t xml:space="preserve">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r w:rsidRPr="007C4B23">
              <w:rPr>
                <w:rFonts w:ascii="Times New Roman" w:eastAsia="Times New Roman" w:hAnsi="Times New Roman" w:cs="Times New Roman"/>
                <w:color w:val="000000"/>
                <w:sz w:val="20"/>
                <w:szCs w:val="20"/>
                <w:lang w:eastAsia="ru-RU"/>
              </w:rPr>
              <w:br/>
              <w:t>Первыми из автобуса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w:t>
            </w:r>
            <w:r w:rsidRPr="007C4B23">
              <w:rPr>
                <w:rFonts w:ascii="Times New Roman" w:eastAsia="Times New Roman" w:hAnsi="Times New Roman" w:cs="Times New Roman"/>
                <w:color w:val="000000"/>
                <w:sz w:val="20"/>
                <w:szCs w:val="20"/>
                <w:lang w:eastAsia="ru-RU"/>
              </w:rPr>
              <w:br/>
              <w:t xml:space="preserve">Идя по улице за руку с ребенком, не забывайте, что ребенок может попытаться вырваться. Это типичная причина детского </w:t>
            </w:r>
            <w:r w:rsidR="00CE17E2">
              <w:rPr>
                <w:rFonts w:ascii="Times New Roman" w:eastAsia="Times New Roman" w:hAnsi="Times New Roman" w:cs="Times New Roman"/>
                <w:color w:val="000000"/>
                <w:sz w:val="20"/>
                <w:szCs w:val="20"/>
                <w:lang w:eastAsia="ru-RU"/>
              </w:rPr>
              <w:t>дорожного травматизма.</w:t>
            </w:r>
          </w:p>
        </w:tc>
        <w:tc>
          <w:tcPr>
            <w:tcW w:w="4929" w:type="dxa"/>
          </w:tcPr>
          <w:p w:rsidR="00406AE8" w:rsidRPr="007C4B23" w:rsidRDefault="00406AE8" w:rsidP="00406AE8">
            <w:pPr>
              <w:spacing w:before="100" w:beforeAutospacing="1" w:after="100" w:afterAutospacing="1"/>
              <w:outlineLvl w:val="2"/>
              <w:rPr>
                <w:rFonts w:ascii="Times New Roman" w:eastAsia="Times New Roman" w:hAnsi="Times New Roman" w:cs="Times New Roman"/>
                <w:color w:val="000000"/>
                <w:sz w:val="20"/>
                <w:szCs w:val="20"/>
                <w:lang w:eastAsia="ru-RU"/>
              </w:rPr>
            </w:pPr>
            <w:r w:rsidRPr="007C4B23">
              <w:rPr>
                <w:rFonts w:ascii="Times New Roman" w:eastAsia="Times New Roman" w:hAnsi="Times New Roman" w:cs="Times New Roman"/>
                <w:b/>
                <w:bCs/>
                <w:color w:val="2D6186"/>
                <w:sz w:val="20"/>
                <w:szCs w:val="20"/>
                <w:lang w:eastAsia="ru-RU"/>
              </w:rPr>
              <w:lastRenderedPageBreak/>
              <w:t>Памятка для родителей «Правила пользования автобусом»</w:t>
            </w:r>
            <w:r>
              <w:rPr>
                <w:rFonts w:ascii="Times New Roman" w:eastAsia="Times New Roman" w:hAnsi="Times New Roman" w:cs="Times New Roman"/>
                <w:b/>
                <w:bCs/>
                <w:color w:val="2D6186"/>
                <w:sz w:val="20"/>
                <w:szCs w:val="20"/>
                <w:lang w:eastAsia="ru-RU"/>
              </w:rPr>
              <w:t xml:space="preserve">                                                             </w:t>
            </w:r>
            <w:r w:rsidRPr="007C4B23">
              <w:rPr>
                <w:rFonts w:ascii="Times New Roman" w:eastAsia="Times New Roman" w:hAnsi="Times New Roman" w:cs="Times New Roman"/>
                <w:color w:val="000000"/>
                <w:sz w:val="20"/>
                <w:szCs w:val="20"/>
                <w:lang w:eastAsia="ru-RU"/>
              </w:rPr>
              <w:t>Автобусы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Места остановок обозначаются специальными указателями: автобусная — буквой «А». В большинстве случаев указатели автобусных остановок крепятся на столбах или специальных подставках с правой стороны проезжей части. Пассажиры ожидают транспорт на посадочной площадке, а там, где её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7C4B23">
              <w:rPr>
                <w:rFonts w:ascii="Times New Roman" w:eastAsia="Times New Roman" w:hAnsi="Times New Roman" w:cs="Times New Roman"/>
                <w:color w:val="000000"/>
                <w:sz w:val="20"/>
                <w:szCs w:val="20"/>
                <w:lang w:eastAsia="ru-RU"/>
              </w:rPr>
              <w:br/>
              <w:t xml:space="preserve">Выйдя из автобуса надо отойти на тротуар или обочину. Если необходимо попасть на другую сторону улицы, следует найти указатель перехода и там перейти. </w:t>
            </w:r>
            <w:r w:rsidRPr="007C4B23">
              <w:rPr>
                <w:rFonts w:ascii="Times New Roman" w:eastAsia="Times New Roman" w:hAnsi="Times New Roman" w:cs="Times New Roman"/>
                <w:color w:val="000000"/>
                <w:sz w:val="20"/>
                <w:szCs w:val="20"/>
                <w:lang w:eastAsia="ru-RU"/>
              </w:rPr>
              <w:br/>
              <w:t xml:space="preserve">За городом, где нет указателей перехода, дорогу следует переходить только тогда, когда автобус </w:t>
            </w:r>
            <w:proofErr w:type="gramStart"/>
            <w:r w:rsidRPr="007C4B23">
              <w:rPr>
                <w:rFonts w:ascii="Times New Roman" w:eastAsia="Times New Roman" w:hAnsi="Times New Roman" w:cs="Times New Roman"/>
                <w:color w:val="000000"/>
                <w:sz w:val="20"/>
                <w:szCs w:val="20"/>
                <w:lang w:eastAsia="ru-RU"/>
              </w:rPr>
              <w:t>отойдет от остановки и</w:t>
            </w:r>
            <w:proofErr w:type="gramEnd"/>
            <w:r w:rsidRPr="007C4B23">
              <w:rPr>
                <w:rFonts w:ascii="Times New Roman" w:eastAsia="Times New Roman" w:hAnsi="Times New Roman" w:cs="Times New Roman"/>
                <w:color w:val="000000"/>
                <w:sz w:val="20"/>
                <w:szCs w:val="20"/>
                <w:lang w:eastAsia="ru-RU"/>
              </w:rPr>
              <w:t xml:space="preserve"> дорога будет хорошо просматриваться в оба конца.</w:t>
            </w:r>
          </w:p>
          <w:p w:rsidR="00972DD4" w:rsidRDefault="00972DD4"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972DD4" w:rsidRDefault="00972DD4"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Pr="007C4B23" w:rsidRDefault="00406AE8" w:rsidP="00406AE8">
            <w:pPr>
              <w:spacing w:before="100" w:beforeAutospacing="1" w:after="100" w:afterAutospacing="1"/>
              <w:outlineLvl w:val="2"/>
              <w:rPr>
                <w:rFonts w:ascii="Times New Roman" w:eastAsia="Times New Roman" w:hAnsi="Times New Roman" w:cs="Times New Roman"/>
                <w:color w:val="000000"/>
                <w:sz w:val="20"/>
                <w:szCs w:val="20"/>
                <w:lang w:eastAsia="ru-RU"/>
              </w:rPr>
            </w:pPr>
            <w:r w:rsidRPr="007C4B23">
              <w:rPr>
                <w:rFonts w:ascii="Times New Roman" w:eastAsia="Times New Roman" w:hAnsi="Times New Roman" w:cs="Times New Roman"/>
                <w:b/>
                <w:bCs/>
                <w:color w:val="000000"/>
                <w:sz w:val="20"/>
                <w:szCs w:val="20"/>
                <w:lang w:eastAsia="ru-RU"/>
              </w:rPr>
              <w:t xml:space="preserve">Навык переключения на улицу. </w:t>
            </w:r>
            <w:r w:rsidRPr="007C4B23">
              <w:rPr>
                <w:rFonts w:ascii="Times New Roman" w:eastAsia="Times New Roman" w:hAnsi="Times New Roman" w:cs="Times New Roman"/>
                <w:color w:val="000000"/>
                <w:sz w:val="20"/>
                <w:szCs w:val="20"/>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406AE8" w:rsidRDefault="00406AE8" w:rsidP="00406AE8">
            <w:pPr>
              <w:spacing w:before="100" w:beforeAutospacing="1" w:after="100" w:afterAutospacing="1"/>
              <w:outlineLvl w:val="2"/>
              <w:rPr>
                <w:rFonts w:ascii="Times New Roman" w:eastAsia="Times New Roman" w:hAnsi="Times New Roman" w:cs="Times New Roman"/>
                <w:b/>
                <w:bCs/>
                <w:color w:val="2D6186"/>
                <w:sz w:val="20"/>
                <w:szCs w:val="20"/>
                <w:lang w:eastAsia="ru-RU"/>
              </w:rPr>
            </w:pPr>
            <w:r w:rsidRPr="007C4B23">
              <w:rPr>
                <w:rFonts w:ascii="Times New Roman" w:eastAsia="Times New Roman" w:hAnsi="Times New Roman" w:cs="Times New Roman"/>
                <w:b/>
                <w:color w:val="000000"/>
                <w:sz w:val="20"/>
                <w:szCs w:val="20"/>
                <w:lang w:eastAsia="ru-RU"/>
              </w:rPr>
              <w:t>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w:t>
            </w:r>
            <w:r w:rsidRPr="007C4B23">
              <w:rPr>
                <w:rFonts w:ascii="Times New Roman" w:eastAsia="Times New Roman" w:hAnsi="Times New Roman" w:cs="Times New Roman"/>
                <w:color w:val="000000"/>
                <w:sz w:val="20"/>
                <w:szCs w:val="20"/>
                <w:lang w:eastAsia="ru-RU"/>
              </w:rPr>
              <w:t xml:space="preserve"> </w:t>
            </w:r>
            <w:r w:rsidRPr="007C4B23">
              <w:rPr>
                <w:rFonts w:ascii="Times New Roman" w:eastAsia="Times New Roman" w:hAnsi="Times New Roman" w:cs="Times New Roman"/>
                <w:b/>
                <w:color w:val="000000"/>
                <w:sz w:val="20"/>
                <w:szCs w:val="20"/>
                <w:lang w:eastAsia="ru-RU"/>
              </w:rPr>
              <w:t>При переходе улицы пусть он тоже наблюдает, а не просто доверяет вам.</w:t>
            </w:r>
            <w:r w:rsidRPr="007C4B23">
              <w:rPr>
                <w:rFonts w:ascii="Times New Roman" w:eastAsia="Times New Roman" w:hAnsi="Times New Roman" w:cs="Times New Roman"/>
                <w:color w:val="000000"/>
                <w:sz w:val="20"/>
                <w:szCs w:val="20"/>
                <w:lang w:eastAsia="ru-RU"/>
              </w:rPr>
              <w:t xml:space="preserve">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наблюдая за дорожной обстановкой. </w:t>
            </w:r>
            <w:r w:rsidRPr="007C4B23">
              <w:rPr>
                <w:rFonts w:ascii="Times New Roman" w:eastAsia="Times New Roman" w:hAnsi="Times New Roman" w:cs="Times New Roman"/>
                <w:color w:val="000000"/>
                <w:sz w:val="20"/>
                <w:szCs w:val="20"/>
                <w:lang w:eastAsia="ru-RU"/>
              </w:rPr>
              <w:b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w:t>
            </w: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406AE8" w:rsidRDefault="00406AE8" w:rsidP="00972DD4">
            <w:pPr>
              <w:spacing w:before="100" w:beforeAutospacing="1" w:after="100" w:afterAutospacing="1"/>
              <w:outlineLvl w:val="2"/>
              <w:rPr>
                <w:rFonts w:ascii="Times New Roman" w:eastAsia="Times New Roman" w:hAnsi="Times New Roman" w:cs="Times New Roman"/>
                <w:b/>
                <w:bCs/>
                <w:color w:val="2D6186"/>
                <w:sz w:val="20"/>
                <w:szCs w:val="20"/>
                <w:lang w:eastAsia="ru-RU"/>
              </w:rPr>
            </w:pPr>
          </w:p>
          <w:p w:rsidR="007C4B23" w:rsidRPr="007C4B23" w:rsidRDefault="007C4B23" w:rsidP="00406AE8">
            <w:pPr>
              <w:spacing w:before="100" w:beforeAutospacing="1" w:after="100" w:afterAutospacing="1"/>
              <w:outlineLvl w:val="2"/>
              <w:rPr>
                <w:rFonts w:ascii="Times New Roman" w:hAnsi="Times New Roman" w:cs="Times New Roman"/>
                <w:sz w:val="20"/>
                <w:szCs w:val="20"/>
              </w:rPr>
            </w:pPr>
            <w:bookmarkStart w:id="0" w:name="_GoBack"/>
            <w:bookmarkEnd w:id="0"/>
          </w:p>
        </w:tc>
      </w:tr>
    </w:tbl>
    <w:p w:rsidR="008D7E58" w:rsidRDefault="008D7E58"/>
    <w:sectPr w:rsidR="008D7E58" w:rsidSect="007C4B23">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33"/>
    <w:rsid w:val="000B36C9"/>
    <w:rsid w:val="003D4C33"/>
    <w:rsid w:val="00406AE8"/>
    <w:rsid w:val="004379E0"/>
    <w:rsid w:val="006D6CB8"/>
    <w:rsid w:val="007C4B23"/>
    <w:rsid w:val="008D7E58"/>
    <w:rsid w:val="008E78A8"/>
    <w:rsid w:val="00972DD4"/>
    <w:rsid w:val="00C21563"/>
    <w:rsid w:val="00CE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78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78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Пользователь</cp:lastModifiedBy>
  <cp:revision>8</cp:revision>
  <cp:lastPrinted>2014-10-20T00:52:00Z</cp:lastPrinted>
  <dcterms:created xsi:type="dcterms:W3CDTF">2014-10-20T00:12:00Z</dcterms:created>
  <dcterms:modified xsi:type="dcterms:W3CDTF">2019-02-04T08:56:00Z</dcterms:modified>
</cp:coreProperties>
</file>