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220" w:rsidRDefault="009F2220" w:rsidP="009F2220">
      <w:pPr>
        <w:spacing w:after="0" w:line="273" w:lineRule="auto"/>
        <w:ind w:left="211" w:right="161" w:firstLine="0"/>
        <w:jc w:val="both"/>
        <w:rPr>
          <w:sz w:val="48"/>
        </w:rPr>
      </w:pPr>
      <w:r>
        <w:rPr>
          <w:sz w:val="48"/>
        </w:rPr>
        <w:t xml:space="preserve">          Консультация для родителей </w:t>
      </w:r>
    </w:p>
    <w:p w:rsidR="009F2220" w:rsidRDefault="009F2220" w:rsidP="009F2220">
      <w:pPr>
        <w:spacing w:after="0" w:line="273" w:lineRule="auto"/>
        <w:ind w:left="211" w:right="161" w:firstLine="0"/>
        <w:jc w:val="both"/>
        <w:rPr>
          <w:sz w:val="48"/>
        </w:rPr>
      </w:pPr>
      <w:r>
        <w:rPr>
          <w:sz w:val="48"/>
        </w:rPr>
        <w:t xml:space="preserve">       второй младшей группы на тему:</w:t>
      </w:r>
    </w:p>
    <w:p w:rsidR="009F2220" w:rsidRDefault="009F2220" w:rsidP="009F2220">
      <w:pPr>
        <w:spacing w:after="0" w:line="273" w:lineRule="auto"/>
        <w:ind w:left="0" w:right="161" w:firstLine="0"/>
        <w:jc w:val="both"/>
      </w:pPr>
      <w:r>
        <w:rPr>
          <w:sz w:val="48"/>
        </w:rPr>
        <w:t xml:space="preserve">   «Летний отдых и оздоровление детей».</w:t>
      </w:r>
      <w:r>
        <w:rPr>
          <w:sz w:val="24"/>
        </w:rPr>
        <w:t xml:space="preserve"> </w:t>
      </w:r>
    </w:p>
    <w:p w:rsidR="009F2220" w:rsidRDefault="009F2220" w:rsidP="009F2220">
      <w:pPr>
        <w:spacing w:after="0" w:line="242" w:lineRule="auto"/>
        <w:ind w:left="0" w:firstLine="418"/>
      </w:pPr>
      <w:r>
        <w:rPr>
          <w:color w:val="1F4D78"/>
        </w:rPr>
        <w:t xml:space="preserve">  </w:t>
      </w:r>
      <w:r w:rsidRPr="009F2220">
        <w:rPr>
          <w:color w:val="auto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  <w:r w:rsidRPr="009F2220">
        <w:rPr>
          <w:color w:val="auto"/>
          <w:sz w:val="48"/>
        </w:rPr>
        <w:t xml:space="preserve"> </w:t>
      </w:r>
    </w:p>
    <w:p w:rsidR="009F2220" w:rsidRDefault="009F2220" w:rsidP="009F2220">
      <w:pPr>
        <w:spacing w:after="151" w:line="256" w:lineRule="auto"/>
        <w:ind w:left="206"/>
      </w:pPr>
      <w:r>
        <w:rPr>
          <w:b/>
        </w:rPr>
        <w:t xml:space="preserve">Солнце хорошо, но в меру </w:t>
      </w:r>
    </w:p>
    <w:p w:rsidR="009F2220" w:rsidRDefault="009F2220" w:rsidP="009F2220">
      <w:pPr>
        <w:ind w:left="206"/>
      </w:pPr>
      <w:r>
        <w:t xml:space="preserve"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</w:t>
      </w:r>
    </w:p>
    <w:p w:rsidR="009F2220" w:rsidRDefault="009F2220" w:rsidP="009F2220">
      <w:pPr>
        <w:ind w:left="206"/>
      </w:pPr>
      <w: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 увеличивается до 30-40 минут.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 заканчивать водной процедурой. </w:t>
      </w:r>
    </w:p>
    <w:p w:rsidR="009F2220" w:rsidRDefault="009F2220" w:rsidP="009F2220">
      <w:pPr>
        <w:ind w:left="206"/>
      </w:pPr>
      <w: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движении. </w:t>
      </w:r>
    </w:p>
    <w:p w:rsidR="009F2220" w:rsidRDefault="009F2220" w:rsidP="009F2220">
      <w:pPr>
        <w:ind w:left="206"/>
      </w:pPr>
      <w:r>
        <w:t xml:space="preserve"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 </w:t>
      </w:r>
    </w:p>
    <w:p w:rsidR="009F2220" w:rsidRDefault="009F2220" w:rsidP="009F2220">
      <w:pPr>
        <w:spacing w:after="151" w:line="256" w:lineRule="auto"/>
        <w:ind w:left="206"/>
      </w:pPr>
      <w:r>
        <w:rPr>
          <w:b/>
        </w:rPr>
        <w:t xml:space="preserve">Осторожно: тепловой и солнечный удар! </w:t>
      </w:r>
    </w:p>
    <w:p w:rsidR="009F2220" w:rsidRDefault="009F2220" w:rsidP="009F2220">
      <w:pPr>
        <w:ind w:left="206"/>
      </w:pPr>
      <w:r>
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непокрытой головой. </w:t>
      </w:r>
    </w:p>
    <w:p w:rsidR="009F2220" w:rsidRDefault="009F2220" w:rsidP="009F2220">
      <w:pPr>
        <w:ind w:left="206"/>
      </w:pPr>
      <w: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время приёма световоздушных ванн. </w:t>
      </w:r>
    </w:p>
    <w:p w:rsidR="009F2220" w:rsidRDefault="009F2220" w:rsidP="009F2220">
      <w:pPr>
        <w:ind w:left="206"/>
      </w:pPr>
      <w: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на переносицу положить холодный компресс, приподнять голову. Дайте ребёнку попить и успокойте его. </w:t>
      </w:r>
    </w:p>
    <w:p w:rsidR="009F2220" w:rsidRDefault="009F2220" w:rsidP="009F2220">
      <w:pPr>
        <w:spacing w:after="158" w:line="256" w:lineRule="auto"/>
        <w:ind w:left="206"/>
      </w:pPr>
      <w:r>
        <w:rPr>
          <w:i/>
        </w:rPr>
        <w:t xml:space="preserve">Купание – прекрасное закаливающее средство </w:t>
      </w:r>
    </w:p>
    <w:p w:rsidR="009F2220" w:rsidRDefault="009F2220" w:rsidP="009F2220">
      <w:pPr>
        <w:ind w:left="206"/>
      </w:pPr>
      <w:r>
        <w:t xml:space="preserve"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 </w:t>
      </w:r>
    </w:p>
    <w:p w:rsidR="009F2220" w:rsidRDefault="009F2220" w:rsidP="009F2220">
      <w:pPr>
        <w:spacing w:after="158" w:line="256" w:lineRule="auto"/>
        <w:ind w:left="206"/>
      </w:pPr>
      <w:r>
        <w:rPr>
          <w:i/>
        </w:rPr>
        <w:t xml:space="preserve">При купании необходимо соблюдать правила: </w:t>
      </w:r>
    </w:p>
    <w:p w:rsidR="009F2220" w:rsidRDefault="009F2220" w:rsidP="009F2220">
      <w:pPr>
        <w:ind w:left="206"/>
      </w:pPr>
      <w:r>
        <w:t xml:space="preserve">Не разрешается купаться натощак и раньше чем через 1-1,5 часа после еды </w:t>
      </w:r>
    </w:p>
    <w:p w:rsidR="00BD3014" w:rsidRDefault="009F2220" w:rsidP="009F2220">
      <w:pPr>
        <w:spacing w:after="0" w:line="374" w:lineRule="auto"/>
        <w:ind w:left="206" w:right="3761"/>
      </w:pPr>
      <w:r>
        <w:t>В воде дети должны находиться в движении</w:t>
      </w:r>
      <w:r w:rsidR="00BD3014">
        <w:t>.</w:t>
      </w:r>
    </w:p>
    <w:p w:rsidR="009F2220" w:rsidRDefault="009F2220" w:rsidP="00602CF2">
      <w:pPr>
        <w:spacing w:after="0" w:line="374" w:lineRule="auto"/>
        <w:ind w:left="211" w:right="3761" w:firstLine="0"/>
      </w:pPr>
      <w:r>
        <w:t xml:space="preserve"> При появлении озноба немедленно выйти из воды</w:t>
      </w:r>
      <w:r w:rsidR="00602CF2">
        <w:t>.</w:t>
      </w:r>
    </w:p>
    <w:p w:rsidR="009F2220" w:rsidRDefault="009F2220" w:rsidP="009F2220">
      <w:pPr>
        <w:ind w:left="206"/>
      </w:pPr>
      <w:r>
        <w:t xml:space="preserve">Нельзя разгорячённым окунаться в прохладную воду. </w:t>
      </w:r>
    </w:p>
    <w:p w:rsidR="009F2220" w:rsidRDefault="009F2220" w:rsidP="009F2220">
      <w:pPr>
        <w:spacing w:after="151" w:line="256" w:lineRule="auto"/>
        <w:ind w:left="206"/>
      </w:pPr>
      <w:r>
        <w:rPr>
          <w:b/>
        </w:rPr>
        <w:t xml:space="preserve">Правила безопасности детей на отдыхе в летний период: </w:t>
      </w:r>
    </w:p>
    <w:p w:rsidR="009F2220" w:rsidRDefault="009F2220" w:rsidP="009F2220">
      <w:pPr>
        <w:ind w:left="206"/>
      </w:pPr>
      <w:r>
        <w:t xml:space="preserve"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 </w:t>
      </w:r>
    </w:p>
    <w:p w:rsidR="009F2220" w:rsidRDefault="009F2220" w:rsidP="009F2220">
      <w:pPr>
        <w:ind w:left="206"/>
      </w:pPr>
      <w:r>
        <w:t xml:space="preserve">Следите за скоропортящимися продуктами и храните их в холодильнике. Кушать овощи и фрукты можно только после того как их помоют. </w:t>
      </w:r>
    </w:p>
    <w:p w:rsidR="009F2220" w:rsidRDefault="009F2220" w:rsidP="009F2220">
      <w:pPr>
        <w:ind w:left="206"/>
      </w:pPr>
      <w:r>
        <w:t xml:space="preserve">Напоминайте детям о необходимости мыть руки перед едой. </w:t>
      </w:r>
    </w:p>
    <w:p w:rsidR="009F2220" w:rsidRDefault="009F2220" w:rsidP="009F2220">
      <w:pPr>
        <w:ind w:left="206"/>
      </w:pPr>
      <w:r>
        <w:t xml:space="preserve">Учите детей переходить дорогу только по сигналу светофора. </w:t>
      </w:r>
    </w:p>
    <w:p w:rsidR="009F2220" w:rsidRDefault="009F2220" w:rsidP="009F2220">
      <w:pPr>
        <w:ind w:left="206"/>
      </w:pPr>
      <w:r>
        <w:t xml:space="preserve"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 </w:t>
      </w:r>
    </w:p>
    <w:p w:rsidR="009F2220" w:rsidRDefault="009F2220" w:rsidP="009F2220">
      <w:pPr>
        <w:spacing w:after="3"/>
        <w:ind w:left="206"/>
      </w:pPr>
      <w:r>
        <w:t xml:space="preserve">Не позволяйте детям брать спички, разводить костры без присутствия взрослых. </w:t>
      </w:r>
    </w:p>
    <w:p w:rsidR="009F2220" w:rsidRDefault="009F2220" w:rsidP="009F2220">
      <w:pPr>
        <w:ind w:left="206"/>
      </w:pPr>
      <w:r>
        <w:t xml:space="preserve">Объясните опасность такого занятия. </w:t>
      </w:r>
    </w:p>
    <w:p w:rsidR="009F2220" w:rsidRDefault="009F2220" w:rsidP="009F2220">
      <w:pPr>
        <w:ind w:left="206"/>
      </w:pPr>
      <w:r>
        <w:t xml:space="preserve">Не допустите обезвоживание организма. Чаще давайте детям пить очищенную воду. В жаркие дни можно распылять на тело воду из пульверизатора. </w:t>
      </w:r>
    </w:p>
    <w:p w:rsidR="009F2220" w:rsidRDefault="009F2220" w:rsidP="009F2220">
      <w:pPr>
        <w:ind w:left="206"/>
      </w:pPr>
      <w:r>
        <w:t xml:space="preserve"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 </w:t>
      </w:r>
    </w:p>
    <w:p w:rsidR="009F2220" w:rsidRDefault="009F2220" w:rsidP="009F2220">
      <w:pPr>
        <w:ind w:left="206"/>
      </w:pPr>
      <w:r>
        <w:t xml:space="preserve">В жаркую погоду необходимо выбирать одежду из натуральных тканей. Одевайте детей по погоде. </w:t>
      </w:r>
    </w:p>
    <w:p w:rsidR="009F2220" w:rsidRDefault="009F2220" w:rsidP="009F2220">
      <w:pPr>
        <w:ind w:left="206"/>
      </w:pPr>
      <w:r>
        <w:t xml:space="preserve">Напоминайте детям, что не все, что привлекательно выглядит, является съедобным. Брать в рот ничего незнакомое нельзя. </w:t>
      </w:r>
    </w:p>
    <w:p w:rsidR="009F2220" w:rsidRDefault="009F2220" w:rsidP="009F2220">
      <w:pPr>
        <w:ind w:left="206"/>
      </w:pPr>
      <w:r>
        <w:t xml:space="preserve">Напомнить детям о правилах поведения с насекомыми. </w:t>
      </w:r>
    </w:p>
    <w:p w:rsidR="009F2220" w:rsidRDefault="009F2220" w:rsidP="009F2220">
      <w:pPr>
        <w:ind w:left="206"/>
      </w:pPr>
      <w:r>
        <w:t xml:space="preserve">Купаться в открытом водоеме можно только под присмотром взрослого. </w:t>
      </w:r>
    </w:p>
    <w:p w:rsidR="009F2220" w:rsidRPr="009F2220" w:rsidRDefault="009F2220" w:rsidP="009F2220">
      <w:pPr>
        <w:spacing w:after="158" w:line="256" w:lineRule="auto"/>
        <w:ind w:left="206"/>
      </w:pPr>
      <w:r w:rsidRPr="009F2220">
        <w:t xml:space="preserve"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период. </w:t>
      </w:r>
    </w:p>
    <w:p w:rsidR="009F2220" w:rsidRDefault="009F2220" w:rsidP="009F2220">
      <w:pPr>
        <w:spacing w:after="99" w:line="256" w:lineRule="auto"/>
        <w:ind w:left="211" w:firstLine="0"/>
      </w:pPr>
      <w:r>
        <w:t xml:space="preserve"> </w:t>
      </w:r>
    </w:p>
    <w:p w:rsidR="000418C6" w:rsidRPr="009F2220" w:rsidRDefault="000418C6">
      <w:pPr>
        <w:rPr>
          <w:szCs w:val="28"/>
        </w:rPr>
      </w:pPr>
    </w:p>
    <w:sectPr w:rsidR="000418C6" w:rsidRPr="009F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20"/>
    <w:rsid w:val="000418C6"/>
    <w:rsid w:val="00602CF2"/>
    <w:rsid w:val="009F2220"/>
    <w:rsid w:val="00B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268A"/>
  <w15:chartTrackingRefBased/>
  <w15:docId w15:val="{4BC1F2AF-D4F4-4777-AFEA-4FF6D74A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20"/>
    <w:pPr>
      <w:spacing w:after="159" w:line="254" w:lineRule="auto"/>
      <w:ind w:left="22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79147838858</cp:lastModifiedBy>
  <cp:revision>3</cp:revision>
  <dcterms:created xsi:type="dcterms:W3CDTF">2022-06-02T11:24:00Z</dcterms:created>
  <dcterms:modified xsi:type="dcterms:W3CDTF">2025-05-18T20:44:00Z</dcterms:modified>
</cp:coreProperties>
</file>