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A4" w:rsidRPr="005D4AA9" w:rsidRDefault="006E52A4" w:rsidP="006E52A4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4AA9">
        <w:rPr>
          <w:rFonts w:ascii="Times New Roman" w:eastAsia="Calibri" w:hAnsi="Times New Roman" w:cs="Times New Roman"/>
          <w:sz w:val="28"/>
          <w:szCs w:val="28"/>
          <w:lang w:val="uk-UA"/>
        </w:rPr>
        <w:t>Муниципальное бюджетное дошкольное образовательное учреждение</w:t>
      </w:r>
    </w:p>
    <w:p w:rsidR="006E52A4" w:rsidRPr="005D4AA9" w:rsidRDefault="006E52A4" w:rsidP="006E52A4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4AA9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5D4AA9">
        <w:rPr>
          <w:rFonts w:ascii="Times New Roman" w:eastAsia="Calibri" w:hAnsi="Times New Roman" w:cs="Times New Roman"/>
          <w:sz w:val="28"/>
          <w:szCs w:val="28"/>
          <w:lang w:val="uk-UA"/>
        </w:rPr>
        <w:t>Детский</w:t>
      </w:r>
      <w:proofErr w:type="spellEnd"/>
      <w:r w:rsidRPr="005D4A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сад №45- </w:t>
      </w:r>
      <w:proofErr w:type="spellStart"/>
      <w:r w:rsidRPr="005D4AA9">
        <w:rPr>
          <w:rFonts w:ascii="Times New Roman" w:eastAsia="Calibri" w:hAnsi="Times New Roman" w:cs="Times New Roman"/>
          <w:sz w:val="28"/>
          <w:szCs w:val="28"/>
          <w:lang w:val="uk-UA"/>
        </w:rPr>
        <w:t>общеразвивающего</w:t>
      </w:r>
      <w:proofErr w:type="spellEnd"/>
      <w:r w:rsidRPr="005D4A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D4AA9">
        <w:rPr>
          <w:rFonts w:ascii="Times New Roman" w:eastAsia="Calibri" w:hAnsi="Times New Roman" w:cs="Times New Roman"/>
          <w:sz w:val="28"/>
          <w:szCs w:val="28"/>
          <w:lang w:val="uk-UA"/>
        </w:rPr>
        <w:t>вида</w:t>
      </w:r>
      <w:proofErr w:type="spellEnd"/>
      <w:r w:rsidRPr="005D4AA9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6E52A4" w:rsidRPr="005D4AA9" w:rsidRDefault="006E52A4" w:rsidP="006E52A4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E52A4" w:rsidRPr="005D4AA9" w:rsidRDefault="006E52A4" w:rsidP="006E52A4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E52A4" w:rsidRDefault="006E52A4" w:rsidP="006E52A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КОНСУЛЬТАЦИЯ ДЛЯ ПЕДАГОГОВ</w:t>
      </w:r>
    </w:p>
    <w:p w:rsidR="006804FD" w:rsidRPr="005D4AA9" w:rsidRDefault="006804FD" w:rsidP="006804FD">
      <w:pPr>
        <w:rPr>
          <w:rFonts w:ascii="Times New Roman" w:eastAsia="Calibri" w:hAnsi="Times New Roman" w:cs="Times New Roman"/>
          <w:sz w:val="28"/>
          <w:szCs w:val="28"/>
        </w:rPr>
      </w:pPr>
    </w:p>
    <w:p w:rsidR="006E52A4" w:rsidRPr="005D4AA9" w:rsidRDefault="006E52A4" w:rsidP="006E52A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4AA9">
        <w:rPr>
          <w:rFonts w:ascii="Times New Roman" w:eastAsia="Calibri" w:hAnsi="Times New Roman" w:cs="Times New Roman"/>
          <w:sz w:val="28"/>
          <w:szCs w:val="28"/>
        </w:rPr>
        <w:t>Тема: «Безопасность в природе»</w:t>
      </w:r>
    </w:p>
    <w:p w:rsidR="006E52A4" w:rsidRDefault="006E52A4" w:rsidP="006E52A4">
      <w:pPr>
        <w:rPr>
          <w:rFonts w:ascii="Times New Roman" w:eastAsia="Calibri" w:hAnsi="Times New Roman" w:cs="Times New Roman"/>
          <w:sz w:val="40"/>
          <w:szCs w:val="40"/>
        </w:rPr>
      </w:pPr>
    </w:p>
    <w:p w:rsidR="006E52A4" w:rsidRDefault="006E52A4" w:rsidP="006E52A4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7C7B369" wp14:editId="633A847B">
            <wp:extent cx="3900170" cy="2500009"/>
            <wp:effectExtent l="0" t="0" r="5080" b="0"/>
            <wp:docPr id="6" name="Рисунок 6" descr="https://azbukivedia.ru/wa-data/public/shop/products/50/78/17850/images/47395/47395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zbukivedia.ru/wa-data/public/shop/products/50/78/17850/images/47395/47395.9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71"/>
                    <a:stretch/>
                  </pic:blipFill>
                  <pic:spPr bwMode="auto">
                    <a:xfrm>
                      <a:off x="0" y="0"/>
                      <a:ext cx="3915382" cy="250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6F94B82" wp14:editId="34D2987D">
            <wp:extent cx="3636304" cy="1998179"/>
            <wp:effectExtent l="0" t="0" r="2540" b="2540"/>
            <wp:docPr id="10" name="Рисунок 10" descr="http://data14.i.gallery.ru/albums/gallery/122338-8f1c7-41426892-m750x740-u1c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ata14.i.gallery.ru/albums/gallery/122338-8f1c7-41426892-m750x740-u1c3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5" t="5251" r="10268" b="61041"/>
                    <a:stretch/>
                  </pic:blipFill>
                  <pic:spPr bwMode="auto">
                    <a:xfrm>
                      <a:off x="0" y="0"/>
                      <a:ext cx="3657916" cy="2010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52A4" w:rsidRPr="005D4AA9" w:rsidRDefault="006E52A4" w:rsidP="006E52A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4AA9"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:rsidR="006E52A4" w:rsidRPr="005D4AA9" w:rsidRDefault="006E52A4" w:rsidP="006E52A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4AA9">
        <w:rPr>
          <w:rFonts w:ascii="Times New Roman" w:eastAsia="Calibri" w:hAnsi="Times New Roman" w:cs="Times New Roman"/>
          <w:sz w:val="28"/>
          <w:szCs w:val="28"/>
        </w:rPr>
        <w:t>Горлачёва Ольга Владимировна</w:t>
      </w:r>
    </w:p>
    <w:p w:rsidR="00A14299" w:rsidRDefault="00A14299" w:rsidP="006E52A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4299" w:rsidRDefault="00A14299" w:rsidP="006E52A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4299" w:rsidRDefault="00A14299" w:rsidP="00506133">
      <w:pPr>
        <w:rPr>
          <w:rFonts w:ascii="Times New Roman" w:eastAsia="Calibri" w:hAnsi="Times New Roman" w:cs="Times New Roman"/>
          <w:sz w:val="28"/>
          <w:szCs w:val="28"/>
        </w:rPr>
      </w:pPr>
    </w:p>
    <w:p w:rsidR="006E52A4" w:rsidRPr="005D4AA9" w:rsidRDefault="004764C4" w:rsidP="006E52A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ноябрь 2023</w:t>
      </w:r>
      <w:bookmarkStart w:id="0" w:name="_GoBack"/>
      <w:bookmarkEnd w:id="0"/>
      <w:r w:rsidR="006E52A4" w:rsidRPr="005D4AA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6E52A4" w:rsidRPr="006E52A4" w:rsidRDefault="006E52A4" w:rsidP="006E52A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Природа</w:t>
      </w:r>
      <w:r w:rsidRPr="006E52A4">
        <w:rPr>
          <w:color w:val="111111"/>
          <w:sz w:val="28"/>
          <w:szCs w:val="28"/>
        </w:rPr>
        <w:t> оставляет большой след в душе ребенка, потому что она своей яркостью, многообразием, динамичностью воздействует на все его чувства.</w:t>
      </w:r>
      <w:r>
        <w:rPr>
          <w:color w:val="111111"/>
          <w:sz w:val="28"/>
          <w:szCs w:val="28"/>
        </w:rPr>
        <w:t xml:space="preserve"> </w:t>
      </w:r>
      <w:r w:rsidRPr="006E52A4">
        <w:rPr>
          <w:color w:val="111111"/>
          <w:sz w:val="28"/>
          <w:szCs w:val="28"/>
          <w:bdr w:val="none" w:sz="0" w:space="0" w:color="auto" w:frame="1"/>
        </w:rPr>
        <w:t>Этот удивительный мир</w:t>
      </w:r>
      <w:r w:rsidRPr="006E52A4">
        <w:rPr>
          <w:color w:val="111111"/>
          <w:sz w:val="28"/>
          <w:szCs w:val="28"/>
        </w:rPr>
        <w:t>: мир красок, превращений и неожиданностей.</w:t>
      </w:r>
      <w:r>
        <w:rPr>
          <w:color w:val="111111"/>
          <w:sz w:val="28"/>
          <w:szCs w:val="28"/>
        </w:rPr>
        <w:t xml:space="preserve"> </w:t>
      </w:r>
      <w:r w:rsidRPr="006E52A4">
        <w:rPr>
          <w:color w:val="111111"/>
          <w:sz w:val="28"/>
          <w:szCs w:val="28"/>
          <w:bdr w:val="none" w:sz="0" w:space="0" w:color="auto" w:frame="1"/>
        </w:rPr>
        <w:t>Ребенку интересно абсолютно все</w:t>
      </w:r>
      <w:r w:rsidRPr="006E52A4">
        <w:rPr>
          <w:color w:val="111111"/>
          <w:sz w:val="28"/>
          <w:szCs w:val="28"/>
        </w:rPr>
        <w:t>: ему хочется попробовать, потрогать, почувствовать, увидеть, услышать. Как различить опасное и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безопасное</w:t>
      </w:r>
      <w:r w:rsidRPr="006E52A4">
        <w:rPr>
          <w:color w:val="111111"/>
          <w:sz w:val="28"/>
          <w:szCs w:val="28"/>
        </w:rPr>
        <w:t>, полезное и нужное, лечебное и простое? Естественная любознательность ребенка в познании окружающего мира может стать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небезопасной для него</w:t>
      </w:r>
      <w:r w:rsidRPr="006E52A4">
        <w:rPr>
          <w:color w:val="111111"/>
          <w:sz w:val="28"/>
          <w:szCs w:val="28"/>
        </w:rPr>
        <w:t>, ребенок, не зная основ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безопасного поведения</w:t>
      </w:r>
      <w:r w:rsidRPr="006E52A4">
        <w:rPr>
          <w:color w:val="111111"/>
          <w:sz w:val="28"/>
          <w:szCs w:val="28"/>
        </w:rPr>
        <w:t>, может навредить не только окружающей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6E52A4">
        <w:rPr>
          <w:color w:val="111111"/>
          <w:sz w:val="28"/>
          <w:szCs w:val="28"/>
        </w:rPr>
        <w:t>, но и самому себе (например, ради интереса взять в руки змею, попробовать незнакомые ягоды, кинуть горящую спичку в лесу). Детям необходимо объяснить последствия такого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небезопасного поведения</w:t>
      </w:r>
      <w:r w:rsidRPr="006E52A4">
        <w:rPr>
          <w:color w:val="111111"/>
          <w:sz w:val="28"/>
          <w:szCs w:val="28"/>
        </w:rPr>
        <w:t>.</w:t>
      </w:r>
    </w:p>
    <w:p w:rsidR="006E52A4" w:rsidRPr="006E52A4" w:rsidRDefault="006E52A4" w:rsidP="006E5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52A4">
        <w:rPr>
          <w:color w:val="111111"/>
          <w:sz w:val="28"/>
          <w:szCs w:val="28"/>
        </w:rPr>
        <w:t>Цель взрослого познакомить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E52A4">
        <w:rPr>
          <w:color w:val="111111"/>
          <w:sz w:val="28"/>
          <w:szCs w:val="28"/>
        </w:rPr>
        <w:t> с элементарными правилами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безопасного поведения в природе</w:t>
      </w:r>
      <w:r w:rsidRPr="006E52A4">
        <w:rPr>
          <w:color w:val="111111"/>
          <w:sz w:val="28"/>
          <w:szCs w:val="28"/>
        </w:rPr>
        <w:t>; сформировать умение самостоятельно применять их в жизни.</w:t>
      </w:r>
    </w:p>
    <w:p w:rsidR="006E52A4" w:rsidRPr="006E52A4" w:rsidRDefault="006E52A4" w:rsidP="006E5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52A4">
        <w:rPr>
          <w:color w:val="111111"/>
          <w:sz w:val="28"/>
          <w:szCs w:val="28"/>
        </w:rPr>
        <w:t>Формирование понятия взаимосвязи и взаимодействия всех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природных</w:t>
      </w:r>
      <w:r w:rsidRPr="006E52A4">
        <w:rPr>
          <w:color w:val="111111"/>
          <w:sz w:val="28"/>
          <w:szCs w:val="28"/>
        </w:rPr>
        <w:t> объектов происходит через знакомство дошкольников со значением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 в жизни людей</w:t>
      </w:r>
      <w:r w:rsidRPr="006E52A4">
        <w:rPr>
          <w:color w:val="111111"/>
          <w:sz w:val="28"/>
          <w:szCs w:val="28"/>
        </w:rPr>
        <w:t>. Необходимо формировать целостное представление картины мира, а человека, как части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природы</w:t>
      </w:r>
      <w:r w:rsidRPr="006E52A4">
        <w:rPr>
          <w:color w:val="111111"/>
          <w:sz w:val="28"/>
          <w:szCs w:val="28"/>
        </w:rPr>
        <w:t>, рассказывать, что к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природным</w:t>
      </w:r>
      <w:r w:rsidRPr="006E52A4">
        <w:rPr>
          <w:color w:val="111111"/>
          <w:sz w:val="28"/>
          <w:szCs w:val="28"/>
        </w:rPr>
        <w:t> опасностям относятся стихийные явления, которые представляют непосредственную угрозу для жизни и здоровья людей. Некоторые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природные</w:t>
      </w:r>
      <w:r w:rsidRPr="006E52A4">
        <w:rPr>
          <w:color w:val="111111"/>
          <w:sz w:val="28"/>
          <w:szCs w:val="28"/>
        </w:rPr>
        <w:t> опасности нарушают или затрудняют нормальное функционирование систем и органов человека.</w:t>
      </w:r>
    </w:p>
    <w:p w:rsidR="006E52A4" w:rsidRPr="006E52A4" w:rsidRDefault="006E52A4" w:rsidP="006E5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52A4">
        <w:rPr>
          <w:color w:val="111111"/>
          <w:sz w:val="28"/>
          <w:szCs w:val="28"/>
        </w:rPr>
        <w:t>Многочисленные факторы нарушения равновесия в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6E52A4">
        <w:rPr>
          <w:color w:val="111111"/>
          <w:sz w:val="28"/>
          <w:szCs w:val="28"/>
        </w:rPr>
        <w:t> связаны с деятельностью человека. Следует знакомить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E52A4">
        <w:rPr>
          <w:color w:val="111111"/>
          <w:sz w:val="28"/>
          <w:szCs w:val="28"/>
        </w:rPr>
        <w:t> с проблемами загрязнения окружающей среды, объяснять, как ухудшение экологических условий сказывается на человеке и живой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6E52A4">
        <w:rPr>
          <w:color w:val="111111"/>
          <w:sz w:val="28"/>
          <w:szCs w:val="28"/>
        </w:rPr>
        <w:t>.</w:t>
      </w:r>
    </w:p>
    <w:p w:rsidR="006E52A4" w:rsidRPr="006E52A4" w:rsidRDefault="006E52A4" w:rsidP="006E5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52A4">
        <w:rPr>
          <w:color w:val="111111"/>
          <w:sz w:val="28"/>
          <w:szCs w:val="28"/>
        </w:rPr>
        <w:t>Формирование у дошкольников ответственного и бережного отношения к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6E52A4">
        <w:rPr>
          <w:color w:val="111111"/>
          <w:sz w:val="28"/>
          <w:szCs w:val="28"/>
        </w:rPr>
        <w:t> следует сочетать с ознакомлением с опасными растениями, развитию умения различать лекарственные и ядовитые растения</w:t>
      </w:r>
      <w:r w:rsidR="00A14299">
        <w:rPr>
          <w:color w:val="111111"/>
          <w:sz w:val="28"/>
          <w:szCs w:val="28"/>
        </w:rPr>
        <w:t xml:space="preserve">, съедобные и несъедобные грибы, а также особое внимание надо уделять безопасности детей на водоёмах в летний и зимний период. </w:t>
      </w:r>
      <w:r w:rsidRPr="006E52A4">
        <w:rPr>
          <w:color w:val="111111"/>
          <w:sz w:val="28"/>
          <w:szCs w:val="28"/>
        </w:rPr>
        <w:t>Очень часто родители не уделяют достаточного внимания обучению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E52A4">
        <w:rPr>
          <w:color w:val="111111"/>
          <w:sz w:val="28"/>
          <w:szCs w:val="28"/>
        </w:rPr>
        <w:t> ориентированию на местности и распознаванию ядовитых растений. Бузина, белена, вороний глаз, ландыш майский, дурман обыкновенный, желтый лютик, болотистый вех и другие растения могут стать причиной отравления и даже смерти. Некоторые семьи, не имея представления об опасных растениях своей местности, упускают тот факт, что в отпуске, проводимом в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природных условиях</w:t>
      </w:r>
      <w:r w:rsidRPr="006E52A4">
        <w:rPr>
          <w:color w:val="111111"/>
          <w:sz w:val="28"/>
          <w:szCs w:val="28"/>
        </w:rPr>
        <w:t>, отличных от местных, дети могут встретиться с незнакомыми им, но не менее ядовитыми видами растений.</w:t>
      </w:r>
    </w:p>
    <w:p w:rsidR="006E52A4" w:rsidRPr="006E52A4" w:rsidRDefault="006E52A4" w:rsidP="006E5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52A4">
        <w:rPr>
          <w:color w:val="111111"/>
          <w:sz w:val="28"/>
          <w:szCs w:val="28"/>
        </w:rPr>
        <w:t>Необходимо рассказывать детям об опасностях, возникающих при контакте с насекомыми и животными, формировать представления о правилах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поведения при встрече с ними</w:t>
      </w:r>
      <w:r w:rsidRPr="006E52A4">
        <w:rPr>
          <w:color w:val="111111"/>
          <w:sz w:val="28"/>
          <w:szCs w:val="28"/>
        </w:rPr>
        <w:t xml:space="preserve">. Познавая окружающий мир, ребенок, может не только сорвать ядовитое растение, но и, вступив в контакт с дикими или домашними животными, причинить себе вред или ему. Укус змеи в лесу, жалящего насекомого в саду или собаки на улице может представлять угрозу </w:t>
      </w:r>
      <w:r w:rsidRPr="006E52A4">
        <w:rPr>
          <w:color w:val="111111"/>
          <w:sz w:val="28"/>
          <w:szCs w:val="28"/>
        </w:rPr>
        <w:lastRenderedPageBreak/>
        <w:t>здоровью и жизни. Поэтому одна из важных задач в работе по обеспечению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6E52A4">
        <w:rPr>
          <w:color w:val="111111"/>
          <w:sz w:val="28"/>
          <w:szCs w:val="28"/>
          <w:u w:val="single"/>
          <w:bdr w:val="none" w:sz="0" w:space="0" w:color="auto" w:frame="1"/>
        </w:rPr>
        <w:t>жизнедеятельности в окружающей среде</w:t>
      </w:r>
      <w:r w:rsidRPr="006E52A4">
        <w:rPr>
          <w:color w:val="111111"/>
          <w:sz w:val="28"/>
          <w:szCs w:val="28"/>
        </w:rPr>
        <w:t>: дать детям элементарные навыки правильного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поведения</w:t>
      </w:r>
      <w:r w:rsidRPr="006E52A4">
        <w:rPr>
          <w:color w:val="111111"/>
          <w:sz w:val="28"/>
          <w:szCs w:val="28"/>
        </w:rPr>
        <w:t> и общения с животными.</w:t>
      </w:r>
    </w:p>
    <w:p w:rsidR="006E52A4" w:rsidRPr="00A14299" w:rsidRDefault="006E52A4" w:rsidP="006E5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52A4">
        <w:rPr>
          <w:color w:val="111111"/>
          <w:sz w:val="28"/>
          <w:szCs w:val="28"/>
        </w:rPr>
        <w:t>Заинтересовать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E52A4">
        <w:rPr>
          <w:color w:val="111111"/>
          <w:sz w:val="28"/>
          <w:szCs w:val="28"/>
        </w:rPr>
        <w:t>, уточнить и систематизировать знания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о правилах безопасности в природе</w:t>
      </w:r>
      <w:r w:rsidRPr="006E52A4">
        <w:rPr>
          <w:color w:val="111111"/>
          <w:sz w:val="28"/>
          <w:szCs w:val="28"/>
        </w:rPr>
        <w:t> важно начать с выявления уровня знаний и интересов,</w:t>
      </w:r>
      <w:r>
        <w:rPr>
          <w:color w:val="111111"/>
          <w:sz w:val="28"/>
          <w:szCs w:val="28"/>
        </w:rPr>
        <w:t xml:space="preserve"> </w:t>
      </w:r>
      <w:r w:rsidR="00A14299" w:rsidRPr="00A14299">
        <w:rPr>
          <w:color w:val="111111"/>
          <w:sz w:val="28"/>
          <w:szCs w:val="28"/>
          <w:bdr w:val="none" w:sz="0" w:space="0" w:color="auto" w:frame="1"/>
        </w:rPr>
        <w:t>степени сформированности</w:t>
      </w:r>
      <w:r w:rsidRPr="00A14299">
        <w:rPr>
          <w:color w:val="111111"/>
          <w:sz w:val="28"/>
          <w:szCs w:val="28"/>
          <w:bdr w:val="none" w:sz="0" w:space="0" w:color="auto" w:frame="1"/>
        </w:rPr>
        <w:t xml:space="preserve"> практических умений и навыков при помощи</w:t>
      </w:r>
      <w:r w:rsidRPr="00A14299">
        <w:rPr>
          <w:color w:val="111111"/>
          <w:sz w:val="28"/>
          <w:szCs w:val="28"/>
        </w:rPr>
        <w:t>:</w:t>
      </w:r>
    </w:p>
    <w:p w:rsidR="006E52A4" w:rsidRPr="006E52A4" w:rsidRDefault="006E52A4" w:rsidP="006E5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52A4">
        <w:rPr>
          <w:color w:val="111111"/>
          <w:sz w:val="28"/>
          <w:szCs w:val="28"/>
          <w:u w:val="single"/>
          <w:bdr w:val="none" w:sz="0" w:space="0" w:color="auto" w:frame="1"/>
        </w:rPr>
        <w:t>-беседы</w:t>
      </w:r>
      <w:r w:rsidRPr="006E52A4">
        <w:rPr>
          <w:color w:val="111111"/>
          <w:sz w:val="28"/>
          <w:szCs w:val="28"/>
        </w:rPr>
        <w:t xml:space="preserve">: как избежать неприятностей в лесу, на речке и </w:t>
      </w:r>
      <w:proofErr w:type="spellStart"/>
      <w:r w:rsidRPr="006E52A4">
        <w:rPr>
          <w:color w:val="111111"/>
          <w:sz w:val="28"/>
          <w:szCs w:val="28"/>
        </w:rPr>
        <w:t>др</w:t>
      </w:r>
      <w:proofErr w:type="spellEnd"/>
      <w:r w:rsidRPr="006E52A4">
        <w:rPr>
          <w:color w:val="111111"/>
          <w:sz w:val="28"/>
          <w:szCs w:val="28"/>
        </w:rPr>
        <w:t>;</w:t>
      </w:r>
    </w:p>
    <w:p w:rsidR="006E52A4" w:rsidRPr="006E52A4" w:rsidRDefault="006E52A4" w:rsidP="006E5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52A4">
        <w:rPr>
          <w:color w:val="111111"/>
          <w:sz w:val="28"/>
          <w:szCs w:val="28"/>
          <w:u w:val="single"/>
          <w:bdr w:val="none" w:sz="0" w:space="0" w:color="auto" w:frame="1"/>
        </w:rPr>
        <w:t>-различных видов игровой деятельности</w:t>
      </w:r>
      <w:r w:rsidRPr="006E52A4">
        <w:rPr>
          <w:color w:val="111111"/>
          <w:sz w:val="28"/>
          <w:szCs w:val="28"/>
        </w:rPr>
        <w:t>: сюжетно-ролевых, дидактических, настольно-печатных, подвижных и игр-драматизаций;</w:t>
      </w:r>
    </w:p>
    <w:p w:rsidR="006E52A4" w:rsidRDefault="006E52A4" w:rsidP="006E5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52A4">
        <w:rPr>
          <w:color w:val="111111"/>
          <w:sz w:val="28"/>
          <w:szCs w:val="28"/>
          <w:u w:val="single"/>
          <w:bdr w:val="none" w:sz="0" w:space="0" w:color="auto" w:frame="1"/>
        </w:rPr>
        <w:t>-тренингов</w:t>
      </w:r>
      <w:r w:rsidRPr="006E52A4">
        <w:rPr>
          <w:color w:val="111111"/>
          <w:sz w:val="28"/>
          <w:szCs w:val="28"/>
        </w:rPr>
        <w:t>: </w:t>
      </w:r>
      <w:r w:rsidRPr="006E52A4">
        <w:rPr>
          <w:iCs/>
          <w:color w:val="111111"/>
          <w:sz w:val="28"/>
          <w:szCs w:val="28"/>
          <w:bdr w:val="none" w:sz="0" w:space="0" w:color="auto" w:frame="1"/>
        </w:rPr>
        <w:t>«Я потерялся»</w:t>
      </w:r>
      <w:r w:rsidRPr="006E52A4">
        <w:rPr>
          <w:color w:val="111111"/>
          <w:sz w:val="28"/>
          <w:szCs w:val="28"/>
        </w:rPr>
        <w:t>, </w:t>
      </w:r>
      <w:r w:rsidRPr="006E52A4">
        <w:rPr>
          <w:iCs/>
          <w:color w:val="111111"/>
          <w:sz w:val="28"/>
          <w:szCs w:val="28"/>
          <w:bdr w:val="none" w:sz="0" w:space="0" w:color="auto" w:frame="1"/>
        </w:rPr>
        <w:t>«Мы нашли грибы»</w:t>
      </w:r>
      <w:r w:rsidRPr="006E52A4">
        <w:rPr>
          <w:color w:val="111111"/>
          <w:sz w:val="28"/>
          <w:szCs w:val="28"/>
        </w:rPr>
        <w:t xml:space="preserve"> и </w:t>
      </w:r>
      <w:proofErr w:type="spellStart"/>
      <w:r w:rsidRPr="006E52A4">
        <w:rPr>
          <w:color w:val="111111"/>
          <w:sz w:val="28"/>
          <w:szCs w:val="28"/>
        </w:rPr>
        <w:t>пр</w:t>
      </w:r>
      <w:proofErr w:type="spellEnd"/>
      <w:r w:rsidRPr="006E52A4">
        <w:rPr>
          <w:color w:val="111111"/>
          <w:sz w:val="28"/>
          <w:szCs w:val="28"/>
        </w:rPr>
        <w:t>;</w:t>
      </w:r>
    </w:p>
    <w:p w:rsidR="006E52A4" w:rsidRDefault="006E52A4" w:rsidP="006E5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6E52A4">
        <w:rPr>
          <w:color w:val="111111"/>
          <w:sz w:val="28"/>
          <w:szCs w:val="28"/>
        </w:rPr>
        <w:t>разбора проблемных ситуаций</w:t>
      </w:r>
      <w:r>
        <w:rPr>
          <w:color w:val="111111"/>
          <w:sz w:val="28"/>
          <w:szCs w:val="28"/>
        </w:rPr>
        <w:t xml:space="preserve"> </w:t>
      </w:r>
    </w:p>
    <w:p w:rsidR="006E52A4" w:rsidRDefault="006E52A4" w:rsidP="006E5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52A4">
        <w:rPr>
          <w:color w:val="111111"/>
          <w:sz w:val="28"/>
          <w:szCs w:val="28"/>
        </w:rPr>
        <w:t>С целью создания условий для ознакомления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с основами безопасности в природе</w:t>
      </w:r>
      <w:r w:rsidRPr="006E52A4">
        <w:rPr>
          <w:color w:val="111111"/>
          <w:sz w:val="28"/>
          <w:szCs w:val="28"/>
        </w:rPr>
        <w:t xml:space="preserve"> особое внимание нужно уделить организации предметно-развивающей среде в группе. </w:t>
      </w:r>
    </w:p>
    <w:p w:rsidR="006E52A4" w:rsidRPr="006E52A4" w:rsidRDefault="006E52A4" w:rsidP="006E5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52A4">
        <w:rPr>
          <w:color w:val="111111"/>
          <w:sz w:val="28"/>
          <w:szCs w:val="28"/>
        </w:rPr>
        <w:t xml:space="preserve">Создать </w:t>
      </w:r>
      <w:r w:rsidRPr="006E52A4">
        <w:rPr>
          <w:b/>
          <w:color w:val="111111"/>
          <w:sz w:val="28"/>
          <w:szCs w:val="28"/>
        </w:rPr>
        <w:t>уголок </w:t>
      </w:r>
      <w:r w:rsidRPr="006E52A4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</w:t>
      </w:r>
      <w:r w:rsidRPr="006E52A4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6E52A4">
        <w:rPr>
          <w:color w:val="111111"/>
          <w:sz w:val="28"/>
          <w:szCs w:val="28"/>
          <w:bdr w:val="none" w:sz="0" w:space="0" w:color="auto" w:frame="1"/>
        </w:rPr>
        <w:t>который содержит материалы</w:t>
      </w:r>
      <w:r w:rsidRPr="006E52A4">
        <w:rPr>
          <w:color w:val="111111"/>
          <w:sz w:val="28"/>
          <w:szCs w:val="28"/>
        </w:rPr>
        <w:t>: тематические альбомы 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«Лекарственные </w:t>
      </w:r>
      <w:r w:rsidRPr="006E52A4">
        <w:rPr>
          <w:iCs/>
          <w:color w:val="111111"/>
          <w:sz w:val="28"/>
          <w:szCs w:val="28"/>
          <w:bdr w:val="none" w:sz="0" w:space="0" w:color="auto" w:frame="1"/>
        </w:rPr>
        <w:t>растения»</w:t>
      </w:r>
      <w:r w:rsidRPr="006E52A4">
        <w:rPr>
          <w:color w:val="111111"/>
          <w:sz w:val="28"/>
          <w:szCs w:val="28"/>
        </w:rPr>
        <w:t>, 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«Ядовитые </w:t>
      </w:r>
      <w:r w:rsidRPr="006E52A4">
        <w:rPr>
          <w:iCs/>
          <w:color w:val="111111"/>
          <w:sz w:val="28"/>
          <w:szCs w:val="28"/>
          <w:bdr w:val="none" w:sz="0" w:space="0" w:color="auto" w:frame="1"/>
        </w:rPr>
        <w:t>растения»</w:t>
      </w:r>
      <w:r w:rsidRPr="006E52A4">
        <w:rPr>
          <w:color w:val="111111"/>
          <w:sz w:val="28"/>
          <w:szCs w:val="28"/>
        </w:rPr>
        <w:t>, </w:t>
      </w:r>
      <w:r w:rsidRPr="006E52A4">
        <w:rPr>
          <w:iCs/>
          <w:color w:val="111111"/>
          <w:sz w:val="28"/>
          <w:szCs w:val="28"/>
          <w:bdr w:val="none" w:sz="0" w:space="0" w:color="auto" w:frame="1"/>
        </w:rPr>
        <w:t>«Грибы»</w:t>
      </w:r>
      <w:r w:rsidRPr="006E52A4">
        <w:rPr>
          <w:color w:val="111111"/>
          <w:sz w:val="28"/>
          <w:szCs w:val="28"/>
        </w:rPr>
        <w:t>,, </w:t>
      </w:r>
      <w:r w:rsidRPr="006E52A4">
        <w:rPr>
          <w:iCs/>
          <w:color w:val="111111"/>
          <w:sz w:val="28"/>
          <w:szCs w:val="28"/>
          <w:bdr w:val="none" w:sz="0" w:space="0" w:color="auto" w:frame="1"/>
        </w:rPr>
        <w:t>«Насекомые»</w:t>
      </w:r>
      <w:r w:rsidRPr="006E52A4">
        <w:rPr>
          <w:color w:val="111111"/>
          <w:sz w:val="28"/>
          <w:szCs w:val="28"/>
        </w:rPr>
        <w:t>; плакат </w:t>
      </w:r>
      <w:r w:rsidRPr="006E52A4">
        <w:rPr>
          <w:iCs/>
          <w:color w:val="111111"/>
          <w:sz w:val="28"/>
          <w:szCs w:val="28"/>
          <w:bdr w:val="none" w:sz="0" w:space="0" w:color="auto" w:frame="1"/>
        </w:rPr>
        <w:t>«Правила </w:t>
      </w:r>
      <w:r w:rsidRPr="006E52A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безопасности в природе</w:t>
      </w:r>
      <w:r w:rsidRPr="006E52A4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6E52A4">
        <w:rPr>
          <w:color w:val="111111"/>
          <w:sz w:val="28"/>
          <w:szCs w:val="28"/>
        </w:rPr>
        <w:t>, «Стихийные бедствия; план-схема микрорайона, в котором находится д\сад, с отметкой опасных участков; дидактические игры </w:t>
      </w:r>
      <w:r w:rsidRPr="006E52A4">
        <w:rPr>
          <w:iCs/>
          <w:color w:val="111111"/>
          <w:sz w:val="28"/>
          <w:szCs w:val="28"/>
          <w:bdr w:val="none" w:sz="0" w:space="0" w:color="auto" w:frame="1"/>
        </w:rPr>
        <w:t>«Опасно - не опасно»</w:t>
      </w:r>
      <w:r w:rsidRPr="006E52A4">
        <w:rPr>
          <w:color w:val="111111"/>
          <w:sz w:val="28"/>
          <w:szCs w:val="28"/>
        </w:rPr>
        <w:t>, </w:t>
      </w:r>
      <w:r w:rsidRPr="006E52A4">
        <w:rPr>
          <w:iCs/>
          <w:color w:val="111111"/>
          <w:sz w:val="28"/>
          <w:szCs w:val="28"/>
          <w:bdr w:val="none" w:sz="0" w:space="0" w:color="auto" w:frame="1"/>
        </w:rPr>
        <w:t>«Четвертый - лишний»</w:t>
      </w:r>
      <w:r w:rsidRPr="006E52A4">
        <w:rPr>
          <w:color w:val="111111"/>
          <w:sz w:val="28"/>
          <w:szCs w:val="28"/>
        </w:rPr>
        <w:t>; развивающие настольно-печатные игры </w:t>
      </w:r>
      <w:r w:rsidRPr="006E52A4">
        <w:rPr>
          <w:iCs/>
          <w:color w:val="111111"/>
          <w:sz w:val="28"/>
          <w:szCs w:val="28"/>
          <w:bdr w:val="none" w:sz="0" w:space="0" w:color="auto" w:frame="1"/>
        </w:rPr>
        <w:t>«Азбука </w:t>
      </w:r>
      <w:r w:rsidRPr="006E52A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безопасности</w:t>
      </w:r>
      <w:r w:rsidRPr="006E52A4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6E52A4">
        <w:rPr>
          <w:color w:val="111111"/>
          <w:sz w:val="28"/>
          <w:szCs w:val="28"/>
        </w:rPr>
        <w:t>, </w:t>
      </w:r>
      <w:r w:rsidRPr="006E52A4">
        <w:rPr>
          <w:iCs/>
          <w:color w:val="111111"/>
          <w:sz w:val="28"/>
          <w:szCs w:val="28"/>
          <w:bdr w:val="none" w:sz="0" w:space="0" w:color="auto" w:frame="1"/>
        </w:rPr>
        <w:t>«Лото туриста»</w:t>
      </w:r>
      <w:r w:rsidRPr="006E52A4">
        <w:rPr>
          <w:color w:val="111111"/>
          <w:sz w:val="28"/>
          <w:szCs w:val="28"/>
        </w:rPr>
        <w:t>; художественная и познавательная литература; фотоальбомы и иллюстрации для рассматривания и обсуждения различных ситуаций.</w:t>
      </w:r>
    </w:p>
    <w:p w:rsidR="006E52A4" w:rsidRPr="006E52A4" w:rsidRDefault="006E52A4" w:rsidP="006E5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52A4">
        <w:rPr>
          <w:color w:val="111111"/>
          <w:sz w:val="28"/>
          <w:szCs w:val="28"/>
        </w:rPr>
        <w:t>Развити</w:t>
      </w:r>
      <w:r>
        <w:rPr>
          <w:color w:val="111111"/>
          <w:sz w:val="28"/>
          <w:szCs w:val="28"/>
        </w:rPr>
        <w:t xml:space="preserve">е представлений дошкольников об </w:t>
      </w:r>
      <w:r w:rsidRPr="006E52A4">
        <w:rPr>
          <w:color w:val="111111"/>
          <w:sz w:val="28"/>
          <w:szCs w:val="28"/>
        </w:rPr>
        <w:t>основах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6E52A4">
        <w:rPr>
          <w:color w:val="111111"/>
          <w:sz w:val="28"/>
          <w:szCs w:val="28"/>
        </w:rPr>
        <w:t> проводить в форме занимательной, увлекательной игры с использованием игровых персонажей. Игра дает возможность быть ребенку самостоятельным, углублять свои знания и умения, прививает прочные навыки </w:t>
      </w:r>
      <w:r w:rsidRPr="006E52A4">
        <w:rPr>
          <w:iCs/>
          <w:color w:val="111111"/>
          <w:sz w:val="28"/>
          <w:szCs w:val="28"/>
          <w:bdr w:val="none" w:sz="0" w:space="0" w:color="auto" w:frame="1"/>
        </w:rPr>
        <w:t>«Азбуки </w:t>
      </w:r>
      <w:r w:rsidRPr="006E52A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безопасности</w:t>
      </w:r>
      <w:r w:rsidRPr="006E52A4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6E52A4">
        <w:rPr>
          <w:color w:val="111111"/>
          <w:sz w:val="28"/>
          <w:szCs w:val="28"/>
        </w:rPr>
        <w:t>, каждое последующая образовательная деятельность опирается на знания и опыт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E52A4">
        <w:rPr>
          <w:color w:val="111111"/>
          <w:sz w:val="28"/>
          <w:szCs w:val="28"/>
        </w:rPr>
        <w:t>.</w:t>
      </w:r>
    </w:p>
    <w:p w:rsidR="006E52A4" w:rsidRPr="006E52A4" w:rsidRDefault="006E52A4" w:rsidP="006E52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52A4">
        <w:rPr>
          <w:color w:val="111111"/>
          <w:sz w:val="28"/>
          <w:szCs w:val="28"/>
        </w:rPr>
        <w:t>Для благополучия ребенка очень важно выбрать четкую линию сотрудничества педагогов ДОУ и родителей. Ведь круг проблем, связанный с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безопасностью ребенка</w:t>
      </w:r>
      <w:r w:rsidRPr="006E52A4">
        <w:rPr>
          <w:color w:val="111111"/>
          <w:sz w:val="28"/>
          <w:szCs w:val="28"/>
        </w:rPr>
        <w:t>, невозможно решить только в рамках детского сада. Поэтому необходим тесный контакт с родителями, ведь они заинтересованные партнеры, активные помощники в работе с детьми по данному направлению. Цель работы с родителями – объяснить актуальность, важность проблемы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6E52A4">
        <w:rPr>
          <w:color w:val="111111"/>
          <w:sz w:val="28"/>
          <w:szCs w:val="28"/>
        </w:rPr>
        <w:t>, повысить образовательный уровень родителей по данной проблеме, обозначить круг правил, с которыми необходимо знакомить, прежде всего в семье.</w:t>
      </w:r>
    </w:p>
    <w:p w:rsidR="00B070F4" w:rsidRPr="00506133" w:rsidRDefault="006E52A4" w:rsidP="005061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52A4">
        <w:rPr>
          <w:color w:val="111111"/>
          <w:sz w:val="28"/>
          <w:szCs w:val="28"/>
        </w:rPr>
        <w:t>Правильное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поведение в природе</w:t>
      </w:r>
      <w:r w:rsidRPr="006E52A4">
        <w:rPr>
          <w:color w:val="111111"/>
          <w:sz w:val="28"/>
          <w:szCs w:val="28"/>
        </w:rPr>
        <w:t> включает не только способность предупредить несчастный случай, но также умение и желание не навредить, а сохранить и защитить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природу и ее обитателей</w:t>
      </w:r>
      <w:r w:rsidRPr="006E52A4">
        <w:rPr>
          <w:color w:val="111111"/>
          <w:sz w:val="28"/>
          <w:szCs w:val="28"/>
        </w:rPr>
        <w:t>.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Воспитывая культуру безопасности</w:t>
      </w:r>
      <w:r w:rsidRPr="006E52A4">
        <w:rPr>
          <w:color w:val="111111"/>
          <w:sz w:val="28"/>
          <w:szCs w:val="28"/>
        </w:rPr>
        <w:t>, необходимо внушать детям, что человек и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природа взаимосвязаны</w:t>
      </w:r>
      <w:r w:rsidRPr="006E52A4">
        <w:rPr>
          <w:color w:val="111111"/>
          <w:sz w:val="28"/>
          <w:szCs w:val="28"/>
        </w:rPr>
        <w:t>, поэтому, заботясь о </w:t>
      </w:r>
      <w:r w:rsidRPr="006E52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природе</w:t>
      </w:r>
      <w:r w:rsidRPr="006E52A4">
        <w:rPr>
          <w:color w:val="111111"/>
          <w:sz w:val="28"/>
          <w:szCs w:val="28"/>
        </w:rPr>
        <w:t>, человек заботится о себе и своем будущем.</w:t>
      </w:r>
    </w:p>
    <w:sectPr w:rsidR="00B070F4" w:rsidRPr="00506133" w:rsidSect="006E52A4">
      <w:pgSz w:w="11906" w:h="16838"/>
      <w:pgMar w:top="1134" w:right="1274" w:bottom="1134" w:left="1276" w:header="708" w:footer="708" w:gutter="0"/>
      <w:pgBorders w:offsetFrom="page">
        <w:top w:val="birdsFlight" w:sz="20" w:space="24" w:color="auto"/>
        <w:left w:val="birdsFlight" w:sz="20" w:space="24" w:color="auto"/>
        <w:bottom w:val="birdsFlight" w:sz="20" w:space="24" w:color="auto"/>
        <w:right w:val="birdsFlight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BD"/>
    <w:rsid w:val="004764C4"/>
    <w:rsid w:val="00506133"/>
    <w:rsid w:val="005725BD"/>
    <w:rsid w:val="006804FD"/>
    <w:rsid w:val="006E52A4"/>
    <w:rsid w:val="00A14299"/>
    <w:rsid w:val="00B0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5B2BA-67FA-496B-9726-1C581FB4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2A4"/>
    <w:rPr>
      <w:b/>
      <w:bCs/>
    </w:rPr>
  </w:style>
  <w:style w:type="paragraph" w:customStyle="1" w:styleId="headline">
    <w:name w:val="headline"/>
    <w:basedOn w:val="a"/>
    <w:rsid w:val="006E5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2021-11-28T21:51:00Z</cp:lastPrinted>
  <dcterms:created xsi:type="dcterms:W3CDTF">2021-11-27T06:29:00Z</dcterms:created>
  <dcterms:modified xsi:type="dcterms:W3CDTF">2024-04-01T08:04:00Z</dcterms:modified>
</cp:coreProperties>
</file>