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EA" w:rsidRDefault="00D952EA" w:rsidP="00A76F60">
      <w:pPr>
        <w:pStyle w:val="120"/>
        <w:keepNext/>
        <w:keepLines/>
        <w:shd w:val="clear" w:color="auto" w:fill="auto"/>
        <w:spacing w:line="240" w:lineRule="auto"/>
        <w:rPr>
          <w:rStyle w:val="45B14818-A44C-4B60-B374-8A459B2D1FDA"/>
          <w:rFonts w:ascii="Times New Roman" w:hAnsi="Times New Roman" w:cs="Times New Roman"/>
          <w:b/>
          <w:sz w:val="32"/>
          <w:szCs w:val="32"/>
        </w:rPr>
      </w:pPr>
      <w:bookmarkStart w:id="0" w:name="bookmark0"/>
    </w:p>
    <w:p w:rsidR="00D952EA" w:rsidRPr="00D42BE9" w:rsidRDefault="00D952EA" w:rsidP="00D952EA">
      <w:pPr>
        <w:pStyle w:val="120"/>
        <w:keepNext/>
        <w:keepLines/>
        <w:shd w:val="clear" w:color="auto" w:fill="auto"/>
        <w:spacing w:line="240" w:lineRule="auto"/>
        <w:ind w:left="20"/>
        <w:jc w:val="center"/>
        <w:rPr>
          <w:rStyle w:val="45B14818-A44C-4B60-B374-8A459B2D1FDA"/>
          <w:rFonts w:ascii="Times New Roman" w:hAnsi="Times New Roman" w:cs="Times New Roman"/>
          <w:b/>
          <w:sz w:val="40"/>
          <w:szCs w:val="40"/>
        </w:rPr>
      </w:pPr>
      <w:r w:rsidRPr="00D42BE9">
        <w:rPr>
          <w:rStyle w:val="45B14818-A44C-4B60-B374-8A459B2D1FDA"/>
          <w:rFonts w:ascii="Times New Roman" w:hAnsi="Times New Roman" w:cs="Times New Roman"/>
          <w:b/>
          <w:sz w:val="40"/>
          <w:szCs w:val="40"/>
        </w:rPr>
        <w:t xml:space="preserve">Консультация для воспитателей </w:t>
      </w:r>
    </w:p>
    <w:bookmarkEnd w:id="0"/>
    <w:p w:rsidR="00D952EA" w:rsidRDefault="00D952EA" w:rsidP="00D952EA">
      <w:pPr>
        <w:pStyle w:val="120"/>
        <w:keepNext/>
        <w:keepLines/>
        <w:shd w:val="clear" w:color="auto" w:fill="auto"/>
        <w:spacing w:line="240" w:lineRule="auto"/>
        <w:ind w:left="20"/>
        <w:jc w:val="center"/>
        <w:rPr>
          <w:rStyle w:val="A762396C-9967-4051-85D4-6871D2C18978"/>
          <w:rFonts w:ascii="Times New Roman" w:hAnsi="Times New Roman" w:cs="Times New Roman"/>
          <w:b/>
          <w:sz w:val="32"/>
          <w:szCs w:val="32"/>
        </w:rPr>
      </w:pPr>
    </w:p>
    <w:p w:rsidR="00D952EA" w:rsidRPr="00A76F60" w:rsidRDefault="00D952EA" w:rsidP="00A76F60">
      <w:pPr>
        <w:jc w:val="center"/>
        <w:rPr>
          <w:rStyle w:val="A762396C-9967-4051-85D4-6871D2C18978"/>
          <w:rFonts w:ascii="Times New Roman" w:eastAsia="Times New Roman" w:hAnsi="Times New Roman" w:cs="Times New Roman"/>
          <w:b/>
          <w:color w:val="auto"/>
          <w:spacing w:val="0"/>
          <w:sz w:val="36"/>
          <w:szCs w:val="36"/>
        </w:rPr>
      </w:pPr>
      <w:r w:rsidRPr="00D952EA">
        <w:rPr>
          <w:b/>
          <w:color w:val="auto"/>
          <w:sz w:val="36"/>
          <w:szCs w:val="36"/>
        </w:rPr>
        <w:t>«Игра дошкольников на детских музыкальных инструментах. Р</w:t>
      </w:r>
      <w:bookmarkStart w:id="1" w:name="_GoBack"/>
      <w:bookmarkEnd w:id="1"/>
      <w:r w:rsidRPr="00D952EA">
        <w:rPr>
          <w:b/>
          <w:color w:val="auto"/>
          <w:sz w:val="36"/>
          <w:szCs w:val="36"/>
        </w:rPr>
        <w:t>оль воспитателя</w:t>
      </w:r>
      <w:proofErr w:type="gramStart"/>
      <w:r w:rsidRPr="00D952EA">
        <w:rPr>
          <w:b/>
          <w:color w:val="auto"/>
          <w:sz w:val="36"/>
          <w:szCs w:val="36"/>
        </w:rPr>
        <w:t>.»</w:t>
      </w:r>
      <w:proofErr w:type="gramEnd"/>
    </w:p>
    <w:p w:rsidR="00D952EA" w:rsidRPr="00B24AA6" w:rsidRDefault="00D952EA" w:rsidP="00A76F60">
      <w:pPr>
        <w:ind w:firstLine="0"/>
        <w:rPr>
          <w:color w:val="auto"/>
        </w:rPr>
      </w:pPr>
    </w:p>
    <w:p w:rsidR="00D952EA" w:rsidRPr="00B24AA6" w:rsidRDefault="00FF2DA9" w:rsidP="00D952EA">
      <w:pPr>
        <w:rPr>
          <w:color w:val="auto"/>
        </w:rPr>
      </w:pPr>
      <w:r w:rsidRPr="007844CE">
        <w:rPr>
          <w:i/>
          <w:color w:val="auto"/>
        </w:rPr>
        <w:t>Успешное</w:t>
      </w:r>
      <w:r>
        <w:rPr>
          <w:color w:val="auto"/>
        </w:rPr>
        <w:t xml:space="preserve"> осуществление работы в музыкальном воспитании и </w:t>
      </w:r>
      <w:proofErr w:type="gramStart"/>
      <w:r>
        <w:rPr>
          <w:color w:val="auto"/>
        </w:rPr>
        <w:t>развитии</w:t>
      </w:r>
      <w:proofErr w:type="gramEnd"/>
      <w:r>
        <w:rPr>
          <w:color w:val="auto"/>
        </w:rPr>
        <w:t xml:space="preserve"> детей в дошкольном образовательном учреждении зависит</w:t>
      </w:r>
      <w:r w:rsidR="00D952EA" w:rsidRPr="00B24AA6">
        <w:rPr>
          <w:color w:val="auto"/>
        </w:rPr>
        <w:t xml:space="preserve"> не только от музыкального руководителя, но и от воспитателя. Совместная работа музыкального руководителя и воспитателя помогает заполнить жизнь детей песнями, играми, игрой на детских музыкальных инструментах.</w:t>
      </w:r>
      <w:r>
        <w:rPr>
          <w:color w:val="auto"/>
        </w:rPr>
        <w:t xml:space="preserve"> </w:t>
      </w:r>
      <w:r w:rsidRPr="00B24AA6">
        <w:rPr>
          <w:color w:val="auto"/>
        </w:rPr>
        <w:t>И если воспитатель с радостью ждет этих занятий, с нетерпением готовится к ним вместе с ребятами, активен на протяжении всего музыкального занятия, то детям передается его настроение.</w:t>
      </w:r>
    </w:p>
    <w:p w:rsidR="007844CE" w:rsidRDefault="00FF2DA9" w:rsidP="007844CE">
      <w:pPr>
        <w:rPr>
          <w:color w:val="auto"/>
        </w:rPr>
      </w:pPr>
      <w:r>
        <w:rPr>
          <w:color w:val="auto"/>
        </w:rPr>
        <w:t>Р</w:t>
      </w:r>
      <w:r w:rsidR="00D952EA" w:rsidRPr="00B24AA6">
        <w:rPr>
          <w:color w:val="auto"/>
        </w:rPr>
        <w:t>оль воспитателя в музыкальной работе</w:t>
      </w:r>
      <w:r>
        <w:rPr>
          <w:color w:val="auto"/>
        </w:rPr>
        <w:t xml:space="preserve"> с детьми младшего возраста </w:t>
      </w:r>
      <w:r w:rsidR="007844CE">
        <w:rPr>
          <w:color w:val="auto"/>
        </w:rPr>
        <w:t>велика. О</w:t>
      </w:r>
      <w:r w:rsidR="00D952EA" w:rsidRPr="00B24AA6">
        <w:rPr>
          <w:color w:val="auto"/>
        </w:rPr>
        <w:t>н является участником всех ви</w:t>
      </w:r>
      <w:r w:rsidR="007844CE">
        <w:rPr>
          <w:color w:val="auto"/>
        </w:rPr>
        <w:t>дов музыкальной деятельности: поет, танцует с детьми</w:t>
      </w:r>
      <w:r w:rsidR="00D952EA" w:rsidRPr="00B24AA6">
        <w:rPr>
          <w:color w:val="auto"/>
        </w:rPr>
        <w:t xml:space="preserve">, играет </w:t>
      </w:r>
      <w:r w:rsidR="007844CE" w:rsidRPr="00B24AA6">
        <w:rPr>
          <w:color w:val="auto"/>
        </w:rPr>
        <w:t xml:space="preserve">на </w:t>
      </w:r>
      <w:r w:rsidR="007844CE">
        <w:rPr>
          <w:color w:val="auto"/>
        </w:rPr>
        <w:t xml:space="preserve">детских музыкальных инструментах (бубне, дудочке, </w:t>
      </w:r>
      <w:r w:rsidR="00D952EA" w:rsidRPr="00B24AA6">
        <w:rPr>
          <w:color w:val="auto"/>
        </w:rPr>
        <w:t>погремушках</w:t>
      </w:r>
      <w:r w:rsidR="007844CE">
        <w:rPr>
          <w:color w:val="auto"/>
        </w:rPr>
        <w:t xml:space="preserve"> и др.)</w:t>
      </w:r>
      <w:r w:rsidR="00D952EA" w:rsidRPr="00B24AA6">
        <w:rPr>
          <w:color w:val="auto"/>
        </w:rPr>
        <w:t>.</w:t>
      </w:r>
      <w:r w:rsidR="007844CE">
        <w:rPr>
          <w:color w:val="auto"/>
        </w:rPr>
        <w:t xml:space="preserve"> </w:t>
      </w:r>
    </w:p>
    <w:p w:rsidR="007844CE" w:rsidRDefault="007844CE" w:rsidP="007844CE">
      <w:pPr>
        <w:rPr>
          <w:color w:val="auto"/>
        </w:rPr>
      </w:pPr>
      <w:r w:rsidRPr="00FF2DA9">
        <w:rPr>
          <w:i/>
          <w:color w:val="auto"/>
        </w:rPr>
        <w:t>Первоначальные навыки игры на музыкальных инструментах</w:t>
      </w:r>
      <w:r>
        <w:rPr>
          <w:color w:val="auto"/>
        </w:rPr>
        <w:t xml:space="preserve"> дети получают на музыкальных занятиях</w:t>
      </w:r>
      <w:r w:rsidRPr="00B24AA6">
        <w:rPr>
          <w:color w:val="auto"/>
        </w:rPr>
        <w:t xml:space="preserve">. </w:t>
      </w:r>
      <w:r>
        <w:rPr>
          <w:color w:val="auto"/>
        </w:rPr>
        <w:t>С</w:t>
      </w:r>
      <w:r w:rsidR="00D952EA" w:rsidRPr="00B24AA6">
        <w:rPr>
          <w:color w:val="auto"/>
        </w:rPr>
        <w:t>амо</w:t>
      </w:r>
      <w:r>
        <w:rPr>
          <w:color w:val="auto"/>
        </w:rPr>
        <w:t xml:space="preserve">стоятельные музыкальные проявления у детей </w:t>
      </w:r>
      <w:r w:rsidRPr="007844CE">
        <w:rPr>
          <w:i/>
          <w:color w:val="auto"/>
          <w:u w:val="single"/>
        </w:rPr>
        <w:t>младшего возраста</w:t>
      </w:r>
      <w:r w:rsidR="00D952EA" w:rsidRPr="00B24AA6">
        <w:rPr>
          <w:color w:val="auto"/>
        </w:rPr>
        <w:t xml:space="preserve"> еще неустойчивы. Поэтому воспитатель поддерживает возникший у них интерес к</w:t>
      </w:r>
      <w:r>
        <w:rPr>
          <w:color w:val="auto"/>
        </w:rPr>
        <w:t xml:space="preserve"> музыкальным</w:t>
      </w:r>
      <w:r w:rsidR="00D952EA" w:rsidRPr="00B24AA6">
        <w:rPr>
          <w:color w:val="auto"/>
        </w:rPr>
        <w:t xml:space="preserve"> инструментам, показывает, как ими пользоваться. Вместе с музыкальным руководителем обыгрывает на занятиях </w:t>
      </w:r>
      <w:r>
        <w:rPr>
          <w:color w:val="auto"/>
        </w:rPr>
        <w:t>музыкально-дидактические игры. (н</w:t>
      </w:r>
      <w:r w:rsidR="00D952EA" w:rsidRPr="00B24AA6">
        <w:rPr>
          <w:color w:val="auto"/>
        </w:rPr>
        <w:t>апример, при знакомстве детей с музыкально-дидактической игрой «Птичка и птенчики» Е. Тиличеевой воспитатель играет на металлофоне, а музыкальный руководитель исполняет аккомпанемент</w:t>
      </w:r>
      <w:r>
        <w:rPr>
          <w:color w:val="auto"/>
        </w:rPr>
        <w:t>)</w:t>
      </w:r>
      <w:r w:rsidRPr="00B24AA6">
        <w:rPr>
          <w:color w:val="auto"/>
        </w:rPr>
        <w:t>.</w:t>
      </w:r>
      <w:r>
        <w:rPr>
          <w:color w:val="auto"/>
        </w:rPr>
        <w:t xml:space="preserve"> Вместе с детьми воспитатель</w:t>
      </w:r>
      <w:r w:rsidR="00D952EA" w:rsidRPr="00B24AA6">
        <w:rPr>
          <w:color w:val="auto"/>
        </w:rPr>
        <w:t xml:space="preserve"> выполняет ритмические упражнения на погремушках, колокольчиках, бубнах под сопровождение музыкального руководителя. Затем в </w:t>
      </w:r>
      <w:r w:rsidR="00D952EA" w:rsidRPr="007844CE">
        <w:rPr>
          <w:i/>
          <w:color w:val="auto"/>
        </w:rPr>
        <w:t>различных игровых ситуациях</w:t>
      </w:r>
      <w:r w:rsidR="00D952EA" w:rsidRPr="00B24AA6">
        <w:rPr>
          <w:color w:val="auto"/>
        </w:rPr>
        <w:t xml:space="preserve"> ис</w:t>
      </w:r>
      <w:r>
        <w:rPr>
          <w:color w:val="auto"/>
        </w:rPr>
        <w:t>пользует детские музыкальные инструменты</w:t>
      </w:r>
      <w:r w:rsidR="00D952EA" w:rsidRPr="00B24AA6">
        <w:rPr>
          <w:color w:val="auto"/>
        </w:rPr>
        <w:t xml:space="preserve"> с детьми в </w:t>
      </w:r>
      <w:r w:rsidR="004256BA">
        <w:rPr>
          <w:color w:val="auto"/>
        </w:rPr>
        <w:t>группе. Воспитатель учит детей</w:t>
      </w:r>
      <w:r w:rsidR="00D952EA" w:rsidRPr="00B24AA6">
        <w:rPr>
          <w:color w:val="auto"/>
        </w:rPr>
        <w:t xml:space="preserve"> реагировать на тихое и громкое звучание, слышать и различать детские музыкальные инструменты (барабан, бубен, погремушку). </w:t>
      </w:r>
    </w:p>
    <w:p w:rsidR="00D952EA" w:rsidRPr="00B24AA6" w:rsidRDefault="00D952EA" w:rsidP="007844CE">
      <w:pPr>
        <w:rPr>
          <w:color w:val="auto"/>
        </w:rPr>
      </w:pPr>
      <w:r w:rsidRPr="00B24AA6">
        <w:rPr>
          <w:color w:val="auto"/>
        </w:rPr>
        <w:t xml:space="preserve">В </w:t>
      </w:r>
      <w:r w:rsidRPr="007844CE">
        <w:rPr>
          <w:i/>
          <w:color w:val="auto"/>
          <w:u w:val="single"/>
        </w:rPr>
        <w:t>средней группе</w:t>
      </w:r>
      <w:r w:rsidRPr="00B24AA6">
        <w:rPr>
          <w:color w:val="auto"/>
        </w:rPr>
        <w:t xml:space="preserve"> педагог вместе с музыкальным руководителем знакомит детей с музыкальными инструментами — металлофон</w:t>
      </w:r>
      <w:r w:rsidR="007844CE">
        <w:rPr>
          <w:color w:val="auto"/>
        </w:rPr>
        <w:t>ом, треугольником и др. Воспитатель</w:t>
      </w:r>
      <w:r w:rsidRPr="00B24AA6">
        <w:rPr>
          <w:color w:val="auto"/>
        </w:rPr>
        <w:t xml:space="preserve"> обязательно исполняет мелодию с ребенком, так как музыкальный руководитель играет фортепианное сопровождение. Воспитатель помогает ребенку освоить навыки игры на инструменте, передать ритмический рисунок мелодии. Если тот затрудняется, проигрывает мелодию на своем инструменте (однотипном с инструментом ребенка). Он играет вместе с детьми и в том случае, если мелодия выучена и идет ее закрепление.</w:t>
      </w:r>
      <w:r w:rsidR="007844CE">
        <w:rPr>
          <w:color w:val="auto"/>
        </w:rPr>
        <w:t xml:space="preserve"> </w:t>
      </w:r>
      <w:r w:rsidRPr="00B24AA6">
        <w:rPr>
          <w:color w:val="auto"/>
        </w:rPr>
        <w:t xml:space="preserve">Часто, знакомясь с новыми пьесами, </w:t>
      </w:r>
      <w:r w:rsidRPr="00B24AA6">
        <w:rPr>
          <w:color w:val="auto"/>
        </w:rPr>
        <w:lastRenderedPageBreak/>
        <w:t>дети слушают игру на музыкальных инструментах в исполнении музыкального руководителя и воспитателя.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 xml:space="preserve">Музыкальная деятельность детей </w:t>
      </w:r>
      <w:r w:rsidRPr="007844CE">
        <w:rPr>
          <w:i/>
          <w:color w:val="auto"/>
          <w:u w:val="single"/>
        </w:rPr>
        <w:t>вне занятий</w:t>
      </w:r>
      <w:r w:rsidRPr="00B24AA6">
        <w:rPr>
          <w:color w:val="auto"/>
        </w:rPr>
        <w:t xml:space="preserve"> очень разнообразна. Она проходит по чьей-то творческой инициативе, бывает различна по форме. И очень важно в этой деятельности определить роль взрослого. Воспитатель направляет самостоятельную музыкальную деятельность детей, включает музыку в игры, в прогулку, трудовой процесс, используя выученный с музыкальным руководителем материал, при необходимости подсказывает детям, как можно развернуть игру.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 xml:space="preserve">На музыкальных занятиях дети получают задания позаниматься в музыкальном уголке, конкретно указывается </w:t>
      </w:r>
      <w:r w:rsidR="004256BA" w:rsidRPr="00B24AA6">
        <w:rPr>
          <w:color w:val="auto"/>
        </w:rPr>
        <w:t>попевка, которую</w:t>
      </w:r>
      <w:r w:rsidRPr="00B24AA6">
        <w:rPr>
          <w:color w:val="auto"/>
        </w:rPr>
        <w:t xml:space="preserve"> они должны выучить на каком-то</w:t>
      </w:r>
      <w:r w:rsidR="00592B05">
        <w:rPr>
          <w:color w:val="auto"/>
        </w:rPr>
        <w:t xml:space="preserve"> музыкальном инструменте. Дети</w:t>
      </w:r>
      <w:r w:rsidRPr="00B24AA6">
        <w:rPr>
          <w:color w:val="auto"/>
        </w:rPr>
        <w:t xml:space="preserve"> самостоятельно разучивают несложные мелодии, помогают друг другу. Воспитатель внимательно следит за игрой и в случае необходимости приходит детям на помощь. 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>В свободное от занятий время воспитатель может проиграть знакомую мелодию на инструменте. Это сближает его с детьми, создает доброжелательную, непринужденную атмосферу.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>Педагог, хорошо зная индивидуальные особенности детей, внимательно следит за успехами ребят в обучении игре, замечает отстающих, организует им помощь, выявляет наиболее способных детей. Эти дети затем становятся лучшими помощниками воспи</w:t>
      </w:r>
      <w:r w:rsidRPr="00B24AA6">
        <w:rPr>
          <w:color w:val="auto"/>
        </w:rPr>
        <w:softHyphen/>
        <w:t>тателя в обучении своих товарищей. Процесс обучения доставляет удовольствие тем и другим. Дети-«учителя» испытывают большую радость, научив играть товарища, а дети-«ученики» довольны, что их научили сверстники.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>Особо необходимо участие воспитателя, когда дети начинают играть ансамблем. Педагог следит за общим темпом исполнения, правильной передачей ритмического рисунка, если необходимо, приходит детям на помощь.</w:t>
      </w:r>
    </w:p>
    <w:p w:rsidR="00D952EA" w:rsidRPr="00B24AA6" w:rsidRDefault="00D952EA" w:rsidP="00D952EA">
      <w:pPr>
        <w:rPr>
          <w:color w:val="auto"/>
        </w:rPr>
      </w:pPr>
      <w:r w:rsidRPr="00B24AA6">
        <w:rPr>
          <w:color w:val="auto"/>
        </w:rPr>
        <w:t>Часто воспитатели делятся своими впечатлен</w:t>
      </w:r>
      <w:r w:rsidR="004256BA">
        <w:rPr>
          <w:color w:val="auto"/>
        </w:rPr>
        <w:t>иями после по</w:t>
      </w:r>
      <w:r w:rsidR="004256BA">
        <w:rPr>
          <w:color w:val="auto"/>
        </w:rPr>
        <w:softHyphen/>
        <w:t>сещения концерта,</w:t>
      </w:r>
      <w:r w:rsidR="00592B05">
        <w:rPr>
          <w:color w:val="auto"/>
        </w:rPr>
        <w:t xml:space="preserve"> </w:t>
      </w:r>
      <w:r w:rsidRPr="00B24AA6">
        <w:rPr>
          <w:color w:val="auto"/>
        </w:rPr>
        <w:t>театра. Дети же рассказывают о музыкальных передачах, услышанных или увиденных по телевидению. Воспи</w:t>
      </w:r>
      <w:r w:rsidRPr="00B24AA6">
        <w:rPr>
          <w:color w:val="auto"/>
        </w:rPr>
        <w:softHyphen/>
        <w:t>татель, хорошо зная каждого дошкольника, должен вовремя за</w:t>
      </w:r>
      <w:r w:rsidRPr="00B24AA6">
        <w:rPr>
          <w:color w:val="auto"/>
        </w:rPr>
        <w:softHyphen/>
        <w:t>метить его интерес к музыке, поддержать тех детей, которые стремятся выразить свое творчество в самостоятельной деятель</w:t>
      </w:r>
      <w:r w:rsidRPr="00B24AA6">
        <w:rPr>
          <w:color w:val="auto"/>
        </w:rPr>
        <w:softHyphen/>
        <w:t xml:space="preserve">ности, делают первые шаги в игре на музыкальных инструментах. </w:t>
      </w:r>
    </w:p>
    <w:p w:rsidR="00D952EA" w:rsidRPr="00B24AA6" w:rsidRDefault="00592B05" w:rsidP="00D952EA">
      <w:pPr>
        <w:rPr>
          <w:color w:val="auto"/>
        </w:rPr>
      </w:pPr>
      <w:r>
        <w:rPr>
          <w:color w:val="auto"/>
        </w:rPr>
        <w:t>Как показывает практика работы в детском саду,</w:t>
      </w:r>
      <w:r w:rsidR="00D952EA" w:rsidRPr="00B24AA6">
        <w:rPr>
          <w:color w:val="auto"/>
        </w:rPr>
        <w:t xml:space="preserve"> если </w:t>
      </w:r>
      <w:r w:rsidR="00D952EA" w:rsidRPr="00592B05">
        <w:rPr>
          <w:b/>
          <w:i/>
          <w:color w:val="auto"/>
        </w:rPr>
        <w:t>воспитатель сам любит музыку, активен на музыкальных занятиях, праздниках, с удовольствием обучает детей игре на музыкальных инструментах</w:t>
      </w:r>
      <w:r w:rsidR="00D952EA" w:rsidRPr="00B24AA6">
        <w:rPr>
          <w:color w:val="auto"/>
        </w:rPr>
        <w:t>, то и дети в этой группе отличаются особой музыкальностью, с интересом ждут занятий, весело проводят часы досуга, играют на музыкальных инструментах в группе в свободное от занятий время.</w:t>
      </w:r>
    </w:p>
    <w:p w:rsidR="0039023D" w:rsidRDefault="0039023D"/>
    <w:sectPr w:rsidR="0039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D3E"/>
    <w:rsid w:val="000B6D3E"/>
    <w:rsid w:val="0039023D"/>
    <w:rsid w:val="004256BA"/>
    <w:rsid w:val="00592B05"/>
    <w:rsid w:val="007844CE"/>
    <w:rsid w:val="00A76F60"/>
    <w:rsid w:val="00D952EA"/>
    <w:rsid w:val="00FF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EA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link w:val="120"/>
    <w:rsid w:val="00D952EA"/>
    <w:rPr>
      <w:rFonts w:ascii="Georgia" w:eastAsia="Georgia" w:hAnsi="Georgia" w:cs="Georgia"/>
      <w:sz w:val="57"/>
      <w:szCs w:val="57"/>
      <w:shd w:val="clear" w:color="auto" w:fill="FFFFFF"/>
    </w:rPr>
  </w:style>
  <w:style w:type="character" w:customStyle="1" w:styleId="45B14818-A44C-4B60-B374-8A459B2D1FDA">
    <w:name w:val="{45B14818-A44C-4B60-B374-8A459B2D1FDA}"/>
    <w:rsid w:val="00D952E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62396C-9967-4051-85D4-6871D2C18978">
    <w:name w:val="{A762396C-9967-4051-85D4-6871D2C18978}"/>
    <w:rsid w:val="00D952E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30"/>
      <w:sz w:val="20"/>
      <w:szCs w:val="20"/>
    </w:rPr>
  </w:style>
  <w:style w:type="paragraph" w:customStyle="1" w:styleId="120">
    <w:name w:val="Заголовок №1 (2)"/>
    <w:basedOn w:val="a"/>
    <w:link w:val="12"/>
    <w:rsid w:val="00D952EA"/>
    <w:pPr>
      <w:autoSpaceDE/>
      <w:autoSpaceDN/>
      <w:adjustRightInd/>
      <w:spacing w:line="803" w:lineRule="exact"/>
      <w:ind w:firstLine="0"/>
      <w:outlineLvl w:val="0"/>
    </w:pPr>
    <w:rPr>
      <w:rFonts w:ascii="Georgia" w:eastAsia="Georgia" w:hAnsi="Georgia" w:cs="Georgia"/>
      <w:color w:val="auto"/>
      <w:sz w:val="57"/>
      <w:szCs w:val="5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EA"/>
    <w:pPr>
      <w:shd w:val="clear" w:color="auto" w:fill="FFFFFF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_"/>
    <w:link w:val="120"/>
    <w:rsid w:val="00D952EA"/>
    <w:rPr>
      <w:rFonts w:ascii="Georgia" w:eastAsia="Georgia" w:hAnsi="Georgia" w:cs="Georgia"/>
      <w:sz w:val="57"/>
      <w:szCs w:val="57"/>
      <w:shd w:val="clear" w:color="auto" w:fill="FFFFFF"/>
    </w:rPr>
  </w:style>
  <w:style w:type="character" w:customStyle="1" w:styleId="45B14818-A44C-4B60-B374-8A459B2D1FDA">
    <w:name w:val="{45B14818-A44C-4B60-B374-8A459B2D1FDA}"/>
    <w:rsid w:val="00D952E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762396C-9967-4051-85D4-6871D2C18978">
    <w:name w:val="{A762396C-9967-4051-85D4-6871D2C18978}"/>
    <w:rsid w:val="00D952EA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-30"/>
      <w:sz w:val="20"/>
      <w:szCs w:val="20"/>
    </w:rPr>
  </w:style>
  <w:style w:type="paragraph" w:customStyle="1" w:styleId="120">
    <w:name w:val="Заголовок №1 (2)"/>
    <w:basedOn w:val="a"/>
    <w:link w:val="12"/>
    <w:rsid w:val="00D952EA"/>
    <w:pPr>
      <w:autoSpaceDE/>
      <w:autoSpaceDN/>
      <w:adjustRightInd/>
      <w:spacing w:line="803" w:lineRule="exact"/>
      <w:ind w:firstLine="0"/>
      <w:outlineLvl w:val="0"/>
    </w:pPr>
    <w:rPr>
      <w:rFonts w:ascii="Georgia" w:eastAsia="Georgia" w:hAnsi="Georgia" w:cs="Georgia"/>
      <w:color w:val="auto"/>
      <w:sz w:val="57"/>
      <w:szCs w:val="5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lukinaeva261176@gmail.com</dc:creator>
  <cp:keywords/>
  <dc:description/>
  <cp:lastModifiedBy>Пользователь</cp:lastModifiedBy>
  <cp:revision>5</cp:revision>
  <dcterms:created xsi:type="dcterms:W3CDTF">2017-03-28T11:58:00Z</dcterms:created>
  <dcterms:modified xsi:type="dcterms:W3CDTF">2024-05-16T03:03:00Z</dcterms:modified>
</cp:coreProperties>
</file>